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0B5F" w14:textId="6A4D74A1" w:rsidR="009F5F20" w:rsidRDefault="00C96384" w:rsidP="000B3952">
      <w:pPr>
        <w:jc w:val="center"/>
        <w:rPr>
          <w:b/>
          <w:bCs/>
          <w:lang w:val="vi-VN"/>
        </w:rPr>
      </w:pPr>
      <w:r w:rsidRPr="00C96384">
        <w:rPr>
          <w:b/>
          <w:bCs/>
          <w:lang w:val="vi-VN"/>
        </w:rPr>
        <w:t xml:space="preserve">NHỮNG NỘI DUNG CƠ BẢN TRONG </w:t>
      </w:r>
      <w:r w:rsidR="00963CAB" w:rsidRPr="00C96384">
        <w:rPr>
          <w:b/>
          <w:bCs/>
          <w:lang w:val="vi-VN"/>
        </w:rPr>
        <w:t xml:space="preserve"> CUỐN SÁCH</w:t>
      </w:r>
    </w:p>
    <w:p w14:paraId="388035DB" w14:textId="3D95C9D1" w:rsidR="00C96384" w:rsidRDefault="00C96384" w:rsidP="000B3952">
      <w:pPr>
        <w:jc w:val="center"/>
        <w:rPr>
          <w:b/>
          <w:bCs/>
          <w:lang w:val="vi-VN"/>
        </w:rPr>
      </w:pPr>
      <w:r w:rsidRPr="00C96384">
        <w:rPr>
          <w:b/>
          <w:bCs/>
          <w:lang w:val="vi-VN"/>
        </w:rPr>
        <w:t>"VAI TRÒ TIÊN PHONG CỦA ĐỘI NGŨ ĐẢNG VIÊN TRONG GIAI CẤP CÔNG NHÂN VIỆT NAM HIỆN NAY"</w:t>
      </w:r>
    </w:p>
    <w:p w14:paraId="366C1AE3" w14:textId="77777777" w:rsidR="00C96384" w:rsidRPr="00C96384" w:rsidRDefault="00C96384" w:rsidP="000B3952">
      <w:pPr>
        <w:jc w:val="center"/>
        <w:rPr>
          <w:b/>
          <w:bCs/>
          <w:lang w:val="vi-VN"/>
        </w:rPr>
      </w:pPr>
    </w:p>
    <w:p w14:paraId="3629721B" w14:textId="2AFFDDB7" w:rsidR="00963CAB" w:rsidRPr="00C96384" w:rsidRDefault="00C96384" w:rsidP="00C50D90">
      <w:pPr>
        <w:ind w:firstLine="720"/>
        <w:rPr>
          <w:b/>
          <w:bCs/>
        </w:rPr>
      </w:pPr>
      <w:r w:rsidRPr="00C96384">
        <w:rPr>
          <w:b/>
          <w:bCs/>
        </w:rPr>
        <w:t>I. Thông tin khái quát về cuốn sách</w:t>
      </w:r>
    </w:p>
    <w:p w14:paraId="603B2415" w14:textId="7D836E3F" w:rsidR="009F5F20" w:rsidRDefault="009F5F20" w:rsidP="00C50D90">
      <w:pPr>
        <w:ind w:firstLine="720"/>
        <w:rPr>
          <w:lang w:val="vi-VN"/>
        </w:rPr>
      </w:pPr>
      <w:r w:rsidRPr="00C96384">
        <w:rPr>
          <w:lang w:val="vi-VN"/>
        </w:rPr>
        <w:t xml:space="preserve">Cuốn sách chuyên khảo </w:t>
      </w:r>
      <w:r w:rsidRPr="00C96384">
        <w:rPr>
          <w:b/>
          <w:bCs/>
          <w:lang w:val="vi-VN"/>
        </w:rPr>
        <w:t>"Vai trò tiên phong của đội ngũ đảng viên trong giai cấp công nhân Việt Nam hiện nay"</w:t>
      </w:r>
      <w:r w:rsidRPr="00C96384">
        <w:rPr>
          <w:lang w:val="vi-VN"/>
        </w:rPr>
        <w:t xml:space="preserve"> do PGS, TS Trần Thị Hương chủ biên cùng nhóm tác giả của Học viện Chính trị Quốc gia Hồ Chí Minh biên soạn, là một công trình nghiên cứu khoa học quan trọng, góp phần làm rõ những vấn đề lý luận và thực tiễn về vai trò tiên phong của đội ngũ đảng viên trong giai cấp công nhân Việt Nam.</w:t>
      </w:r>
    </w:p>
    <w:p w14:paraId="17DB1CE5" w14:textId="55E22891" w:rsidR="009F5F20" w:rsidRPr="00C96384" w:rsidRDefault="009F5F20" w:rsidP="00C50D90">
      <w:pPr>
        <w:ind w:firstLine="720"/>
        <w:rPr>
          <w:lang w:val="vi-VN"/>
        </w:rPr>
      </w:pPr>
      <w:r w:rsidRPr="00C96384">
        <w:rPr>
          <w:lang w:val="vi-VN"/>
        </w:rPr>
        <w:t>Cuốn sách ra đời trong bối cảnh đất nước đang đẩy mạnh công cuộc công nghiệp hóa, hiện đại hóa và hội nhập quốc tế sâu rộng, đặt ra nhiều thách thức đối với giai cấp công nhân – lực lượng đóng vai trò nòng cốt trong sự nghiệp xây dựng chủ nghĩa xã hội. Đồng thời, dưới những tác động tiêu cực của mặt trái cơ chế thị trường, một bộ phận đảng viên đang có dấu hiệu suy thoái về tư tưởng chính trị, đạo đức, lối sống, “tự diễn biến”, “tự chuyển hóa”. Trong hoàn cảnh đó, việc bảo vệ và phát huy vai trò tiên phong của đội ngũ đảng viên trong giai cấp công nhân trở nên cấp bách hơn bao giờ hết.</w:t>
      </w:r>
    </w:p>
    <w:p w14:paraId="22C5A94B" w14:textId="5DA6F86C" w:rsidR="00F53A39" w:rsidRDefault="00F53A39" w:rsidP="00C50D90">
      <w:pPr>
        <w:ind w:firstLine="720"/>
        <w:rPr>
          <w:b/>
          <w:bCs/>
          <w:lang w:val="vi-VN"/>
        </w:rPr>
      </w:pPr>
      <w:r w:rsidRPr="00F53A39">
        <w:rPr>
          <w:b/>
          <w:bCs/>
          <w:lang w:val="vi-VN"/>
        </w:rPr>
        <w:t>II. Lý do chọn cuốn sách để giới thiệu</w:t>
      </w:r>
    </w:p>
    <w:p w14:paraId="0802FF3F" w14:textId="77777777" w:rsidR="00B72679" w:rsidRPr="00B72679" w:rsidRDefault="00B72679" w:rsidP="00C50D90">
      <w:pPr>
        <w:ind w:firstLine="720"/>
      </w:pPr>
      <w:r w:rsidRPr="00B72679">
        <w:t xml:space="preserve">Cuốn sách </w:t>
      </w:r>
      <w:r w:rsidRPr="00B72679">
        <w:rPr>
          <w:b/>
          <w:bCs/>
        </w:rPr>
        <w:t>"Vai trò tiên phong của đội ngũ đảng viên trong giai cấp công nhân Việt Nam hiện nay"</w:t>
      </w:r>
      <w:r w:rsidRPr="00B72679">
        <w:t xml:space="preserve"> được chọn để giới thiệu vì tính thời sự và giá trị lý luận, thực tiễn mà nó mang lại trong bối cảnh hiện nay.</w:t>
      </w:r>
    </w:p>
    <w:p w14:paraId="7606C257" w14:textId="77777777" w:rsidR="00B72679" w:rsidRPr="00B72679" w:rsidRDefault="00B72679" w:rsidP="00C50D90">
      <w:pPr>
        <w:ind w:firstLine="720"/>
      </w:pPr>
      <w:r w:rsidRPr="00B72679">
        <w:rPr>
          <w:i/>
          <w:iCs/>
        </w:rPr>
        <w:t>Thứ nhất,</w:t>
      </w:r>
      <w:r w:rsidRPr="00B72679">
        <w:t xml:space="preserve"> cuốn sách đáp ứng nhu cầu nghiên cứu, giảng dạy và đào tạo cán bộ về công tác xây dựng Đảng, đặc biệt là trong giai cấp công nhân – lực lượng giữ vai trò nòng cốt của sự nghiệp cách mạng Việt Nam. Thông qua các phân tích lý luận và thực tiễn, cuốn sách cung cấp những giải pháp hữu ích để phát huy vai trò tiên phong của đội ngũ đảng viên trong giai cấp công nhân, góp phần củng cố sức mạnh của Đảng trong thời kỳ công nghiệp hóa, hiện đại hóa đất nước.</w:t>
      </w:r>
    </w:p>
    <w:p w14:paraId="7C5A751E" w14:textId="77777777" w:rsidR="00B72679" w:rsidRPr="00B72679" w:rsidRDefault="00B72679" w:rsidP="00C50D90">
      <w:pPr>
        <w:ind w:firstLine="720"/>
      </w:pPr>
      <w:r w:rsidRPr="00B72679">
        <w:rPr>
          <w:i/>
          <w:iCs/>
        </w:rPr>
        <w:lastRenderedPageBreak/>
        <w:t>Thứ hai,</w:t>
      </w:r>
      <w:r w:rsidRPr="00B72679">
        <w:t xml:space="preserve"> cuốn sách mang đến cái nhìn sâu sắc về những thách thức và cơ hội trong việc xây dựng giai cấp công nhân và đội ngũ đảng viên trong bối cảnh nền kinh tế thị trường định hướng xã hội chủ nghĩa và hội nhập quốc tế. Nó không chỉ giúp người đọc nhận thức rõ hơn vai trò của tổ chức Đảng trong doanh nghiệp mà còn khẳng định sự cần thiết của việc xây dựng và phát triển đội ngũ đảng viên vững mạnh, đủ năng lực và phẩm chất để đối mặt với các yêu cầu mới.</w:t>
      </w:r>
    </w:p>
    <w:p w14:paraId="354C074B" w14:textId="77777777" w:rsidR="00B72679" w:rsidRPr="00B72679" w:rsidRDefault="00B72679" w:rsidP="00C50D90">
      <w:pPr>
        <w:ind w:firstLine="720"/>
      </w:pPr>
      <w:r w:rsidRPr="00B72679">
        <w:rPr>
          <w:i/>
          <w:iCs/>
        </w:rPr>
        <w:t>Thứ ba</w:t>
      </w:r>
      <w:r w:rsidRPr="00B72679">
        <w:t>, cuốn sách nhấn mạnh tầm quan trọng của việc vận dụng sáng tạo chủ nghĩa Mác - Lênin, tư tưởng Hồ Chí Minh và các quan điểm của Đảng về xây dựng giai cấp công nhân, đồng thời bảo vệ nền tảng tư tưởng của Đảng trước các luận điệu sai trái, thù địch. Đây là một tài liệu quý giá cho các giảng viên trường Đảng, những nhà lãnh đạo, quản lý, và đội ngũ cán bộ làm công tác lý luận.</w:t>
      </w:r>
    </w:p>
    <w:p w14:paraId="40C0AAC7" w14:textId="77777777" w:rsidR="00B72679" w:rsidRPr="00B72679" w:rsidRDefault="00B72679" w:rsidP="00C50D90">
      <w:pPr>
        <w:ind w:firstLine="720"/>
      </w:pPr>
      <w:r w:rsidRPr="00B72679">
        <w:t>Cuốn sách không chỉ đóng vai trò như một cẩm nang lý luận mà còn là lời kêu gọi hành động, giúp các tổ chức và cá nhân trong Đảng nâng cao nhận thức, trách nhiệm và tinh thần tiên phong, tạo động lực mạnh mẽ cho sự phát triển của đất nước.</w:t>
      </w:r>
    </w:p>
    <w:p w14:paraId="3BE7D91B" w14:textId="77777777" w:rsidR="00F53A39" w:rsidRDefault="00F53A39" w:rsidP="00C50D90">
      <w:pPr>
        <w:ind w:firstLine="720"/>
        <w:rPr>
          <w:b/>
          <w:bCs/>
          <w:lang w:val="vi-VN"/>
        </w:rPr>
      </w:pPr>
      <w:r w:rsidRPr="00F53A39">
        <w:rPr>
          <w:b/>
          <w:bCs/>
          <w:lang w:val="vi-VN"/>
        </w:rPr>
        <w:t>III. Nội dung cốt lõi của cuốn sách</w:t>
      </w:r>
    </w:p>
    <w:p w14:paraId="146E23CB" w14:textId="77777777" w:rsidR="005E2AC3" w:rsidRDefault="005E2AC3" w:rsidP="00C50D90">
      <w:pPr>
        <w:ind w:firstLine="720"/>
        <w:rPr>
          <w:lang w:val="vi-VN"/>
        </w:rPr>
      </w:pPr>
      <w:r w:rsidRPr="00C96384">
        <w:rPr>
          <w:lang w:val="vi-VN"/>
        </w:rPr>
        <w:t>Nội dung cuốn sách tập trung vào ba vấn đề chính:</w:t>
      </w:r>
    </w:p>
    <w:p w14:paraId="540C73FA" w14:textId="77777777" w:rsidR="005E2AC3" w:rsidRDefault="005E2AC3" w:rsidP="00C50D90">
      <w:pPr>
        <w:ind w:firstLine="720"/>
        <w:rPr>
          <w:lang w:val="vi-VN"/>
        </w:rPr>
      </w:pPr>
      <w:r w:rsidRPr="005E2AC3">
        <w:rPr>
          <w:b/>
          <w:bCs/>
          <w:i/>
          <w:iCs/>
          <w:lang w:val="vi-VN"/>
        </w:rPr>
        <w:t>Thứ nhất,</w:t>
      </w:r>
      <w:r w:rsidRPr="005E2AC3">
        <w:rPr>
          <w:lang w:val="vi-VN"/>
        </w:rPr>
        <w:t xml:space="preserve"> phân tích lý luận về vai trò của giai cấp công nhân và đội ngũ đảng viên trong sự nghiệp cách mạng Việt Nam, với sự nhấn mạnh vào tầm quan trọng của việc xây dựng Đảng và bảo vệ nền tảng tư tưởng của Đảng trong bối cảnh hiện nay.</w:t>
      </w:r>
    </w:p>
    <w:p w14:paraId="5A1BE0C2" w14:textId="77777777" w:rsidR="005E2AC3" w:rsidRDefault="005E2AC3" w:rsidP="00C50D90">
      <w:pPr>
        <w:ind w:firstLine="720"/>
        <w:rPr>
          <w:lang w:val="vi-VN"/>
        </w:rPr>
      </w:pPr>
      <w:r w:rsidRPr="005E2AC3">
        <w:rPr>
          <w:b/>
          <w:bCs/>
          <w:i/>
          <w:iCs/>
          <w:lang w:val="vi-VN"/>
        </w:rPr>
        <w:t>Thứ hai,</w:t>
      </w:r>
      <w:r w:rsidRPr="005E2AC3">
        <w:rPr>
          <w:lang w:val="vi-VN"/>
        </w:rPr>
        <w:t xml:space="preserve"> đánh giá thực trạng đội ngũ đảng viên trong giai cấp công nhân, </w:t>
      </w:r>
      <w:r w:rsidRPr="005E2AC3">
        <w:rPr>
          <w:spacing w:val="-6"/>
          <w:lang w:val="vi-VN"/>
        </w:rPr>
        <w:t>từ đó làm rõ những mặt mạnh, mặt yếu và những thách thức mà họ đang phải đối mặt.</w:t>
      </w:r>
    </w:p>
    <w:p w14:paraId="16E333A0" w14:textId="52D54098" w:rsidR="005E2AC3" w:rsidRPr="005E2AC3" w:rsidRDefault="005E2AC3" w:rsidP="00C50D90">
      <w:pPr>
        <w:ind w:firstLine="720"/>
        <w:rPr>
          <w:lang w:val="vi-VN"/>
        </w:rPr>
      </w:pPr>
      <w:r w:rsidRPr="005E2AC3">
        <w:rPr>
          <w:b/>
          <w:bCs/>
          <w:i/>
          <w:iCs/>
          <w:lang w:val="vi-VN"/>
        </w:rPr>
        <w:t>Thứ ba,</w:t>
      </w:r>
      <w:r w:rsidRPr="005E2AC3">
        <w:rPr>
          <w:lang w:val="vi-VN"/>
        </w:rPr>
        <w:t xml:space="preserve"> đề xuất các phương hướng và giải pháp cụ thể để phát huy vai trò tiên phong của đội ngũ đảng viên, góp phần củng cố sức mạnh của Đảng và hoàn thành nhiệm vụ lịch sử của giai cấp công nhân.</w:t>
      </w:r>
    </w:p>
    <w:p w14:paraId="6F9D7AB3" w14:textId="77777777" w:rsidR="005E2AC3" w:rsidRPr="00F53A39" w:rsidRDefault="005E2AC3" w:rsidP="00C50D90">
      <w:pPr>
        <w:ind w:firstLine="720"/>
        <w:rPr>
          <w:b/>
          <w:bCs/>
          <w:lang w:val="vi-VN"/>
        </w:rPr>
      </w:pPr>
    </w:p>
    <w:p w14:paraId="1CA39A30" w14:textId="77777777" w:rsidR="00C50D90" w:rsidRDefault="0053326B" w:rsidP="00C50D90">
      <w:pPr>
        <w:ind w:firstLine="720"/>
        <w:rPr>
          <w:lang w:val="vi-VN"/>
        </w:rPr>
      </w:pPr>
      <w:r w:rsidRPr="005E2AC3">
        <w:rPr>
          <w:b/>
          <w:bCs/>
          <w:lang w:val="vi-VN"/>
        </w:rPr>
        <w:lastRenderedPageBreak/>
        <w:t>Chương 1</w:t>
      </w:r>
      <w:r w:rsidRPr="00B72679">
        <w:rPr>
          <w:i/>
          <w:iCs/>
          <w:lang w:val="vi-VN"/>
        </w:rPr>
        <w:t xml:space="preserve"> </w:t>
      </w:r>
      <w:r w:rsidRPr="00B72679">
        <w:rPr>
          <w:lang w:val="vi-VN"/>
        </w:rPr>
        <w:t>của cuốn sách tập trung vào việc phân tích các vấn đề lý luận và thực tiễn liên quan đến vai trò tiên phong của đội ngũ đảng viên trong giai cấp công nhân Việt Nam. Cụ thể, chương này bao gồm hai nội dung chính:</w:t>
      </w:r>
      <w:r w:rsidR="00C50D90">
        <w:rPr>
          <w:lang w:val="vi-VN"/>
        </w:rPr>
        <w:t xml:space="preserve"> </w:t>
      </w:r>
    </w:p>
    <w:p w14:paraId="7F1A39BF" w14:textId="43FEAF9B" w:rsidR="00C50D90" w:rsidRPr="00C50D90" w:rsidRDefault="00C50D90" w:rsidP="00C50D90">
      <w:pPr>
        <w:ind w:firstLine="720"/>
        <w:rPr>
          <w:lang w:val="vi-VN"/>
        </w:rPr>
      </w:pPr>
      <w:r w:rsidRPr="00C50D90">
        <w:rPr>
          <w:lang w:val="vi-VN"/>
        </w:rPr>
        <w:t>1.</w:t>
      </w:r>
      <w:r w:rsidRPr="00C50D90">
        <w:t xml:space="preserve"> </w:t>
      </w:r>
      <w:r w:rsidR="0053326B" w:rsidRPr="00C50D90">
        <w:rPr>
          <w:lang w:val="vi-VN"/>
        </w:rPr>
        <w:t xml:space="preserve">Giai cấp công nhân Việt Nam và đội ngũ đảng viên trong giai cấp công </w:t>
      </w:r>
      <w:r w:rsidR="0053326B" w:rsidRPr="00C50D90">
        <w:t>nhân hiện nay: Chương này cung cấp bức tranh toàn diện về sự hình thành và phát triển của giai cấp công nhân Việt Nam, từ lịch sử cho đến hiện tại, với sự phân tích các thách thức và cơ hội trong bối cảnh công nghiệp hóa và hiện đại hóa đất nước. Vai trò của đội ngũ đảng viên trong việc dẫn dắt và tổ chức giai cấp công nhân được nhấn mạnh, đặc biệt trong việc thực hiện các đường lối, chính sách của Đảng trong môi trường kinh tế thị trường.</w:t>
      </w:r>
      <w:r w:rsidRPr="00C50D90">
        <w:t xml:space="preserve"> </w:t>
      </w:r>
    </w:p>
    <w:p w14:paraId="005EFB0F" w14:textId="5BB30D83" w:rsidR="0053326B" w:rsidRPr="00C50D90" w:rsidRDefault="00C50D90" w:rsidP="00C50D90">
      <w:pPr>
        <w:ind w:firstLine="720"/>
      </w:pPr>
      <w:r w:rsidRPr="00C50D90">
        <w:t xml:space="preserve">2. </w:t>
      </w:r>
      <w:r w:rsidR="0053326B" w:rsidRPr="00C50D90">
        <w:t>Vai trò tiên phong của đội ngũ đảng viên trong giai cấp công nhân Việt Nam: phân tích khái niệm “vai trò tiên phong”, đồng thời làm rõ những nhiệm vụ và trách nhiệm của đội ngũ đảng viên trong giai cấp công nhân, từ giác ngộ lý luận chính trị đến việc gương mẫu trong công tác và đời sống. Đặc biệt, chương này đánh giá sâu sắc về sự cần thiết của việc đào tạo, bồi dưỡng cán bộ, nâng cao năng lực chính trị và chuyên môn của đảng viên để đối phó với các thách thức trong nền kinh tế thị trường hiện nay​.</w:t>
      </w:r>
    </w:p>
    <w:p w14:paraId="2B7CDF1D" w14:textId="665C089A" w:rsidR="008067C4" w:rsidRPr="00B72679" w:rsidRDefault="00C50D90" w:rsidP="00C50D90">
      <w:pPr>
        <w:ind w:firstLine="720"/>
        <w:rPr>
          <w:lang w:val="vi-VN"/>
        </w:rPr>
      </w:pPr>
      <w:r>
        <w:rPr>
          <w:lang w:val="vi-VN"/>
        </w:rPr>
        <w:t xml:space="preserve">3. </w:t>
      </w:r>
      <w:r w:rsidR="0053326B" w:rsidRPr="00B72679">
        <w:rPr>
          <w:lang w:val="vi-VN"/>
        </w:rPr>
        <w:t>Vai trò tiên phong của đảng viên trong việc nâng cao nhận thức chính trị, lý luận, cùng với sự tự giác rèn luyện, học tập và phấn đấu trong đời sống và công tác là nội dung được phân tích kỹ lưỡng và có giá trị cho việc đào tạo và huấn luyện cán bộ. Những vấn đề này có thể giúp xây dựng đội ngũ đảng viên có đủ năng lực và phẩm chất, phù hợp với yêu cầu của sự nghiệp xây dựng chủ nghĩa xã hội và bảo vệ Đảng hiện nay.</w:t>
      </w:r>
    </w:p>
    <w:p w14:paraId="7A6AABF4" w14:textId="77777777" w:rsidR="00FB2A08" w:rsidRPr="00B72679" w:rsidRDefault="00FB2A08" w:rsidP="00C50D90">
      <w:pPr>
        <w:ind w:firstLine="720"/>
        <w:rPr>
          <w:lang w:val="vi-VN"/>
        </w:rPr>
      </w:pPr>
      <w:r w:rsidRPr="005E2AC3">
        <w:rPr>
          <w:b/>
          <w:bCs/>
          <w:lang w:val="vi-VN"/>
        </w:rPr>
        <w:t>Chương 2</w:t>
      </w:r>
      <w:r w:rsidRPr="00B72679">
        <w:rPr>
          <w:lang w:val="vi-VN"/>
        </w:rPr>
        <w:t xml:space="preserve"> của cuốn sách tập trung vào việc phân tích thực trạng, nguyên nhân và các vấn đề đặt ra trong việc phát huy vai trò tiên phong của đội ngũ đảng viên trong giai cấp công nhân. Gồm hai phần chính:</w:t>
      </w:r>
    </w:p>
    <w:p w14:paraId="7F8BC915" w14:textId="77777777" w:rsidR="00FB2A08" w:rsidRPr="00B72679" w:rsidRDefault="00FB2A08" w:rsidP="00C50D90">
      <w:pPr>
        <w:ind w:firstLine="720"/>
        <w:rPr>
          <w:lang w:val="vi-VN"/>
        </w:rPr>
      </w:pPr>
      <w:r w:rsidRPr="00B72679">
        <w:rPr>
          <w:lang w:val="vi-VN"/>
        </w:rPr>
        <w:t xml:space="preserve">Thực trạng vai trò tiên phong của đội ngũ đảng viên trong giai cấp công nhân: nêu rõ các ưu điểm như việc đội ngũ đảng viên tiên phong về giác ngộ lý luận chính trị, dẫn dắt giai cấp công nhân trong quá trình thực hiện đường lối, </w:t>
      </w:r>
      <w:r w:rsidRPr="00B72679">
        <w:rPr>
          <w:lang w:val="vi-VN"/>
        </w:rPr>
        <w:lastRenderedPageBreak/>
        <w:t>chính sách của Đảng, và đóng vai trò gương mẫu trong lao động và đời sống. Tuy nhiên, cũng có một số hạn chế về nhận thức chính trị và trình độ chuyên môn của một bộ phận đảng viên​.</w:t>
      </w:r>
    </w:p>
    <w:p w14:paraId="06C3A653" w14:textId="2EDDFDFF" w:rsidR="00FB2A08" w:rsidRPr="00B72679" w:rsidRDefault="00FB2A08" w:rsidP="00C50D90">
      <w:pPr>
        <w:ind w:firstLine="720"/>
        <w:rPr>
          <w:lang w:val="vi-VN"/>
        </w:rPr>
      </w:pPr>
      <w:r w:rsidRPr="00B72679">
        <w:rPr>
          <w:lang w:val="vi-VN"/>
        </w:rPr>
        <w:t>Nguyên nhân và những vấn đề đặt ra: Phân tích nguyên nhân của các hạn chế, bao gồm ảnh hưởng của kinh tế thị trường, sự thiếu cơ hội học tập, đào tạo của đảng viên, và tác động của mặt trái xã hội. Cuốn sách cũng nhấn mạnh rằng một số đảng viên chưa nhận thức đúng đắn về vai trò tiên phong của mình, dẫn đến việc mâu thuẫn giữa yêu cầu phát huy vai trò tiên phong và năng lực thực tế của đảng viên​.</w:t>
      </w:r>
    </w:p>
    <w:p w14:paraId="4A591703" w14:textId="54DBBB3F" w:rsidR="00FB2A08" w:rsidRPr="00B72679" w:rsidRDefault="00FB2A08" w:rsidP="00C50D90">
      <w:pPr>
        <w:ind w:firstLine="720"/>
        <w:rPr>
          <w:lang w:val="vi-VN"/>
        </w:rPr>
      </w:pPr>
      <w:r w:rsidRPr="00B72679">
        <w:rPr>
          <w:lang w:val="vi-VN"/>
        </w:rPr>
        <w:t>Chương này cung cấp những tư liệu quan trọng về giáo dục nhận thức chính trị và giác ngộ lý luận cho đội ngũ đảng viên, những điều cốt lõi để hình thành bản lĩnh chính trị và nâng cao trình độ lý luận cho cán bộ. Đây là những nội dung mà các giảng viên trường Đảng có thể sử dụng để giảng dạy và bồi dưỡng đội ngũ đảng viên, nhằm tăng cường chất lượng và hiệu quả công tác lãnh đạo của Đảng trong giai cấp công nhân​.</w:t>
      </w:r>
    </w:p>
    <w:p w14:paraId="1ADE53FD" w14:textId="77777777" w:rsidR="00C50D90" w:rsidRDefault="00FB2A08" w:rsidP="00C50D90">
      <w:pPr>
        <w:ind w:firstLine="720"/>
        <w:rPr>
          <w:spacing w:val="-6"/>
          <w:lang w:val="vi-VN"/>
        </w:rPr>
      </w:pPr>
      <w:r w:rsidRPr="005E2AC3">
        <w:rPr>
          <w:b/>
          <w:bCs/>
          <w:lang w:val="vi-VN"/>
        </w:rPr>
        <w:t>Chương 3</w:t>
      </w:r>
      <w:r w:rsidRPr="00B72679">
        <w:rPr>
          <w:lang w:val="vi-VN"/>
        </w:rPr>
        <w:t xml:space="preserve"> của cuốn sách "Vai trò tiên phong của đội ngũ đảng viên trong giai cấp công nhân Việt Nam hiện nay" đề cập đến phương hướng và giải </w:t>
      </w:r>
      <w:r w:rsidRPr="00B72679">
        <w:rPr>
          <w:spacing w:val="-6"/>
          <w:lang w:val="vi-VN"/>
        </w:rPr>
        <w:t xml:space="preserve">pháp phát huy vai trò tiên phong của đội ngũ đảng viên. </w:t>
      </w:r>
      <w:r w:rsidRPr="00B72679">
        <w:rPr>
          <w:spacing w:val="-6"/>
        </w:rPr>
        <w:t>Nội dung chính bao gồm:</w:t>
      </w:r>
      <w:r w:rsidRPr="00B72679">
        <w:rPr>
          <w:spacing w:val="-6"/>
          <w:lang w:val="vi-VN"/>
        </w:rPr>
        <w:t xml:space="preserve"> </w:t>
      </w:r>
    </w:p>
    <w:p w14:paraId="3CCB6852" w14:textId="77777777" w:rsidR="00C50D90" w:rsidRDefault="00FB2A08" w:rsidP="00C50D90">
      <w:pPr>
        <w:ind w:firstLine="720"/>
        <w:rPr>
          <w:lang w:val="vi-VN"/>
        </w:rPr>
      </w:pPr>
      <w:r w:rsidRPr="00C50D90">
        <w:rPr>
          <w:lang w:val="vi-VN"/>
        </w:rPr>
        <w:t xml:space="preserve">Dự báo những nhân tố tác động và phương hướng phát huy vai trò </w:t>
      </w:r>
      <w:r w:rsidRPr="00B72679">
        <w:rPr>
          <w:lang w:val="vi-VN"/>
        </w:rPr>
        <w:t>tiên phong: Phân tích các thuận lợi từ quá trình công nghiệp hóa, hiện đại hóa đất nước, nhấn mạnh những thành tựu của công cuộc đổi mới hơn 35 năm qua, tạo điều kiện thuận lợi cho đảng viên phát huy vai trò tiên phong về lý luận và hành động​. Bên cạnh đó, chương này cũng dự báo những thách thức từ các yếu tố như mặt trái của kinh tế thị trường và hội nhập quốc tế, ảnh hưởng đến nhận thức và lối sống của một bộ phận công nhân.</w:t>
      </w:r>
      <w:r w:rsidR="00C50D90">
        <w:rPr>
          <w:lang w:val="vi-VN"/>
        </w:rPr>
        <w:t xml:space="preserve"> </w:t>
      </w:r>
    </w:p>
    <w:p w14:paraId="7A86D081" w14:textId="77777777" w:rsidR="00C50D90" w:rsidRDefault="00FB2A08" w:rsidP="00C50D90">
      <w:pPr>
        <w:ind w:firstLine="720"/>
        <w:rPr>
          <w:lang w:val="vi-VN"/>
        </w:rPr>
      </w:pPr>
      <w:r w:rsidRPr="00B72679">
        <w:rPr>
          <w:lang w:val="vi-VN"/>
        </w:rPr>
        <w:t xml:space="preserve">Giải pháp phát huy vai trò tiên phong: Đề xuất các giải pháp cụ thể như nâng cao chất lượng sinh hoạt đảng, tổ chức bồi dưỡng lý luận và nâng cao ý thức trách nhiệm của đảng viên trong giai cấp công nhân. Đặc biệt, cần phải chú trọng phát triển tổ chức đảng trong các doanh nghiệp khu vực ngoài nhà nước, bởi đây </w:t>
      </w:r>
      <w:r w:rsidRPr="00B72679">
        <w:rPr>
          <w:lang w:val="vi-VN"/>
        </w:rPr>
        <w:lastRenderedPageBreak/>
        <w:t>là nơi giai cấp công nhân tập trung đông đảo nhưng chưa có sự hiện diện mạnh mẽ của tổ chức Đảng​.</w:t>
      </w:r>
    </w:p>
    <w:p w14:paraId="0E29F523" w14:textId="20F9E1FF" w:rsidR="00FB2A08" w:rsidRPr="00B72679" w:rsidRDefault="00FB2A08" w:rsidP="00C50D90">
      <w:pPr>
        <w:ind w:firstLine="720"/>
        <w:rPr>
          <w:lang w:val="vi-VN"/>
        </w:rPr>
      </w:pPr>
      <w:r w:rsidRPr="00C50D90">
        <w:rPr>
          <w:lang w:val="vi-VN"/>
        </w:rPr>
        <w:t xml:space="preserve">Tăng cường giáo dục và tuyên truyền để đảng viên không chỉ là những </w:t>
      </w:r>
      <w:r w:rsidRPr="00B72679">
        <w:rPr>
          <w:lang w:val="vi-VN"/>
        </w:rPr>
        <w:t>người tiên phong trong lao động mà còn dẫn dắt công nhân trong việc thực hiện chủ trương, chính sách của Đảng, xây dựng mối quan hệ gắn kết chặt chẽ giữa công nhân và đảng viên​.</w:t>
      </w:r>
    </w:p>
    <w:p w14:paraId="7AADF97B" w14:textId="70C45BB7" w:rsidR="00FB2A08" w:rsidRPr="00B72679" w:rsidRDefault="00FB2A08" w:rsidP="00C50D90">
      <w:pPr>
        <w:ind w:firstLine="720"/>
        <w:rPr>
          <w:lang w:val="vi-VN"/>
        </w:rPr>
      </w:pPr>
      <w:r w:rsidRPr="00B72679">
        <w:rPr>
          <w:lang w:val="vi-VN"/>
        </w:rPr>
        <w:t>Nội dung này có giá trị lớn cho các giảng viên trường Đảng trong việc đào tạo và bồi dưỡng cán bộ, bởi nó đưa ra những giải pháp cụ thể và thực tế để nâng cao chất lượng đội ngũ đảng viên trong giai cấp công nhân, từ đó củng cố vai trò lãnh đạo của Đảng trong các doanh nghiệp và cơ sở sản xuất​.</w:t>
      </w:r>
    </w:p>
    <w:p w14:paraId="245AF867" w14:textId="77777777" w:rsidR="00C50D90" w:rsidRDefault="004E612D" w:rsidP="00C50D90">
      <w:pPr>
        <w:ind w:firstLine="720"/>
        <w:rPr>
          <w:lang w:val="vi-VN"/>
        </w:rPr>
      </w:pPr>
      <w:r w:rsidRPr="00B72679">
        <w:rPr>
          <w:lang w:val="vi-VN"/>
        </w:rPr>
        <w:t xml:space="preserve">Cuốn sách "Vai trò tiên phong của đội ngũ đảng viên trong giai cấp công nhân Việt Nam hiện nay" đã </w:t>
      </w:r>
      <w:r w:rsidRPr="005E2AC3">
        <w:rPr>
          <w:b/>
          <w:bCs/>
          <w:lang w:val="vi-VN"/>
        </w:rPr>
        <w:t>đưa ra một số kiến nghị quan trọng</w:t>
      </w:r>
      <w:r w:rsidRPr="00B72679">
        <w:rPr>
          <w:lang w:val="vi-VN"/>
        </w:rPr>
        <w:t xml:space="preserve"> nhằm nâng cao vai trò của đảng viên trong giai cấp công nhân. </w:t>
      </w:r>
      <w:r w:rsidRPr="00B72679">
        <w:t>Bao gồm:</w:t>
      </w:r>
    </w:p>
    <w:p w14:paraId="45C13962" w14:textId="77777777" w:rsidR="00C50D90" w:rsidRDefault="00C50D90" w:rsidP="00C50D90">
      <w:pPr>
        <w:ind w:firstLine="720"/>
        <w:rPr>
          <w:lang w:val="vi-VN"/>
        </w:rPr>
      </w:pPr>
      <w:r>
        <w:rPr>
          <w:lang w:val="vi-VN"/>
        </w:rPr>
        <w:t xml:space="preserve">1. </w:t>
      </w:r>
      <w:r w:rsidR="004E612D" w:rsidRPr="00B72679">
        <w:t>Ban hành nghị quyết mới về giai cấp công nhân: Cuốn sách kiến nghị rằng Ban Chấp hành Trung ương, Ban Bí thư, và Bộ Chính trị cần nghiên cứu, ban hành một nghị quyết mới thay thế Nghị quyết số 20-NQ/TW về xây dựng giai cấp công nhân Việt Nam. Nghị quyết này sẽ phải đáp ứng các yêu cầu mới của thời kỳ công nghiệp hóa, hiện đại hóa đất nước, nhằm phát triển và nâng cao chất lượng đội ngũ đảng viên trong giai cấp công nhân, đặc biệt là trong các doanh nghiệp khu vực ngoài nhà nước​.</w:t>
      </w:r>
    </w:p>
    <w:p w14:paraId="395A1DEA" w14:textId="77777777" w:rsidR="00C50D90" w:rsidRDefault="00C50D90" w:rsidP="00C50D90">
      <w:pPr>
        <w:ind w:firstLine="720"/>
        <w:rPr>
          <w:lang w:val="vi-VN"/>
        </w:rPr>
      </w:pPr>
      <w:r>
        <w:rPr>
          <w:lang w:val="vi-VN"/>
        </w:rPr>
        <w:t xml:space="preserve">2. </w:t>
      </w:r>
      <w:r w:rsidR="004E612D" w:rsidRPr="00B72679">
        <w:t>Tăng cường lãnh đạo và chỉ đạo thành lập tổ chức Đảng trong doanh nghiệp: Đảng và các cấp ủy cần tăng cường lãnh đạo, chỉ đạo quyết liệt để thành lập tổ chức Đảng trong các doanh nghiệp, đặc biệt là các doanh nghiệp có vốn đầu tư nước ngoài và các công ty trách nhiệm hữu hạn, nơi mà việc thành lập tổ chức Đảng vẫn còn gặp khó khăn​.</w:t>
      </w:r>
    </w:p>
    <w:p w14:paraId="5E185AEC" w14:textId="5A1CA347" w:rsidR="00C96384" w:rsidRPr="00B72679" w:rsidRDefault="00C50D90" w:rsidP="00C50D90">
      <w:pPr>
        <w:ind w:firstLine="720"/>
      </w:pPr>
      <w:r>
        <w:rPr>
          <w:lang w:val="vi-VN"/>
        </w:rPr>
        <w:t xml:space="preserve">3. </w:t>
      </w:r>
      <w:r w:rsidR="004E612D" w:rsidRPr="00B72679">
        <w:t xml:space="preserve">Tạo điều kiện thuận lợi cho doanh nghiệp phục hồi sau Covid-19: Cuốn </w:t>
      </w:r>
    </w:p>
    <w:p w14:paraId="46227303" w14:textId="6765042C" w:rsidR="004E612D" w:rsidRPr="00B72679" w:rsidRDefault="004E612D" w:rsidP="00C50D90">
      <w:r w:rsidRPr="00B72679">
        <w:t xml:space="preserve">sách cũng nhấn mạnh sự cần thiết của việc hỗ trợ doanh nghiệp khắc phục hậu quả của đại dịch Covid-19, bảo đảm việc làm và thu nhập cho công nhân. Điều </w:t>
      </w:r>
      <w:r w:rsidRPr="00B72679">
        <w:lastRenderedPageBreak/>
        <w:t>này không chỉ cải thiện đời sống công nhân mà còn tạo điều kiện thuận lợi cho việc thành lập và hoạt động của các tổ chức Đảng trong doanh nghiệp.</w:t>
      </w:r>
    </w:p>
    <w:p w14:paraId="60B36EBD" w14:textId="38C24FB6" w:rsidR="00FB2A08" w:rsidRPr="00B72679" w:rsidRDefault="004E612D" w:rsidP="00C50D90">
      <w:pPr>
        <w:ind w:firstLine="720"/>
        <w:rPr>
          <w:lang w:val="vi-VN"/>
        </w:rPr>
      </w:pPr>
      <w:r w:rsidRPr="00B72679">
        <w:t>Những kiến nghị này có giá trị lớn đối với việc củng cố vai trò lãnh đạo của Đảng trong các doanh nghiệp, đặc biệt là trong bối cảnh kinh tế thị trường định hướng xã hội chủ nghĩa. Việc thành lập tổ chức Đảng trong các doanh nghiệp ngoài nhà nước là một bước đi chiến lược nhằm mở rộng phạm vi ảnh hưởng của Đảng trong nền kinh tế, đồng thời giúp đảng viên tiếp tục duy trì vai trò tiên phong trong quá trình phát triển đất nước. Những kiến nghị này cũng có ý nghĩa quan trọng trong đào tạo cán bộ và tăng cường chất lượng đội ngũ đảng viên, đảm bảo rằng Đảng không chỉ dẫn dắt về mặt lý luận mà còn thực hiện hiệu quả các nhiệm vụ thực tiễn.</w:t>
      </w:r>
    </w:p>
    <w:p w14:paraId="3B66FD67" w14:textId="6DD02DA2" w:rsidR="004E612D" w:rsidRPr="00B72679" w:rsidRDefault="004E612D" w:rsidP="00C50D90">
      <w:pPr>
        <w:ind w:firstLine="720"/>
        <w:rPr>
          <w:lang w:val="vi-VN"/>
        </w:rPr>
      </w:pPr>
      <w:r w:rsidRPr="00B72679">
        <w:rPr>
          <w:lang w:val="vi-VN"/>
        </w:rPr>
        <w:t xml:space="preserve">Đối với giảng viên trường Đảng, </w:t>
      </w:r>
      <w:r w:rsidR="002E24CF" w:rsidRPr="00B72679">
        <w:rPr>
          <w:lang w:val="vi-VN"/>
        </w:rPr>
        <w:t>kiến nghị</w:t>
      </w:r>
      <w:r w:rsidRPr="00B72679">
        <w:rPr>
          <w:lang w:val="vi-VN"/>
        </w:rPr>
        <w:t xml:space="preserve"> có giá trị quan trọng trong một số khía cạnh sau:</w:t>
      </w:r>
    </w:p>
    <w:p w14:paraId="79143BC5" w14:textId="6FB4C51E" w:rsidR="004E612D" w:rsidRPr="00C50D90" w:rsidRDefault="004E612D" w:rsidP="00C50D90">
      <w:pPr>
        <w:numPr>
          <w:ilvl w:val="0"/>
          <w:numId w:val="7"/>
        </w:numPr>
        <w:tabs>
          <w:tab w:val="left" w:pos="993"/>
        </w:tabs>
        <w:ind w:left="0" w:firstLine="720"/>
        <w:rPr>
          <w:lang w:val="vi-VN"/>
        </w:rPr>
      </w:pPr>
      <w:r w:rsidRPr="00B72679">
        <w:rPr>
          <w:lang w:val="vi-VN"/>
        </w:rPr>
        <w:t xml:space="preserve">Cung cấp nền tảng lý luận và thực tiễn cho giảng dạy: giúp giảng viên </w:t>
      </w:r>
      <w:r w:rsidRPr="00C50D90">
        <w:rPr>
          <w:lang w:val="vi-VN"/>
        </w:rPr>
        <w:t>trường Đảng nắm bắt được các yêu cầu và thách thức mới trong công tác xây dựng và phát triển đội ngũ đảng viên trong bối cảnh công nghiệp hóa, hiện đại hóa. Việc giảng dạy sẽ dựa trên nền tảng các nghị quyết mới của Đảng, giúp người học hiểu rõ sự cần thiết của việc củng cố tổ chức Đảng trong doanh nghiệp, nhất là doanh nghiệp ngoài nhà nước và doanh nghiệp có vốn đầu tư nước ngoài​.</w:t>
      </w:r>
    </w:p>
    <w:p w14:paraId="1845EF3A" w14:textId="65DBB8E7" w:rsidR="004E612D" w:rsidRPr="00C50D90" w:rsidRDefault="004E612D" w:rsidP="00C50D90">
      <w:pPr>
        <w:numPr>
          <w:ilvl w:val="0"/>
          <w:numId w:val="7"/>
        </w:numPr>
        <w:tabs>
          <w:tab w:val="clear" w:pos="720"/>
          <w:tab w:val="num" w:pos="851"/>
          <w:tab w:val="left" w:pos="993"/>
        </w:tabs>
        <w:ind w:left="0" w:firstLine="720"/>
        <w:rPr>
          <w:lang w:val="vi-VN"/>
        </w:rPr>
      </w:pPr>
      <w:r w:rsidRPr="00B72679">
        <w:rPr>
          <w:lang w:val="vi-VN"/>
        </w:rPr>
        <w:t xml:space="preserve">Hướng dẫn thực hành công tác Đảng trong doanh nghiệp: Các giảng </w:t>
      </w:r>
      <w:r w:rsidRPr="00C50D90">
        <w:rPr>
          <w:lang w:val="vi-VN"/>
        </w:rPr>
        <w:t>viên có thể sử dụng các kiến nghị về việc thành lập tổ chức Đảng trong doanh nghiệp để xây dựng những bài giảng và tài liệu hướng dẫn cụ thể cho các học viên là cán bộ, đảng viên. Điều này giúp nâng cao nhận thức và kỹ năng lãnh đạo, quản lý của học viên trong việc thành lập và vận hành tổ chức Đảng hiệu quả trong môi trường doanh nghiệp​.</w:t>
      </w:r>
    </w:p>
    <w:p w14:paraId="4DF744E2" w14:textId="3782ABA6" w:rsidR="004E612D" w:rsidRPr="00C50D90" w:rsidRDefault="004E612D" w:rsidP="00C50D90">
      <w:pPr>
        <w:numPr>
          <w:ilvl w:val="0"/>
          <w:numId w:val="7"/>
        </w:numPr>
        <w:tabs>
          <w:tab w:val="left" w:pos="993"/>
        </w:tabs>
        <w:ind w:left="0" w:firstLine="720"/>
        <w:rPr>
          <w:lang w:val="vi-VN"/>
        </w:rPr>
      </w:pPr>
      <w:r w:rsidRPr="00B72679">
        <w:rPr>
          <w:lang w:val="vi-VN"/>
        </w:rPr>
        <w:t xml:space="preserve">Đào tạo tư duy chiến lược cho cán bộ: Các kiến nghị về việc ban hành </w:t>
      </w:r>
      <w:r w:rsidRPr="00C50D90">
        <w:rPr>
          <w:lang w:val="vi-VN"/>
        </w:rPr>
        <w:t xml:space="preserve">nghị quyết mới và tăng cường sự lãnh đạo của Đảng trong giai cấp công nhân giúp giảng viên trường Đảng đào tạo học viên theo hướng phát triển tư duy chiến lược, có khả năng lãnh đạo và điều hành các tổ chức Đảng trong mọi hoàn cảnh. </w:t>
      </w:r>
      <w:r w:rsidR="00C96384" w:rsidRPr="00C50D90">
        <w:rPr>
          <w:lang w:val="vi-VN"/>
        </w:rPr>
        <w:t xml:space="preserve"> </w:t>
      </w:r>
      <w:r w:rsidRPr="00C50D90">
        <w:rPr>
          <w:lang w:val="vi-VN"/>
        </w:rPr>
        <w:lastRenderedPageBreak/>
        <w:t>Điều này đặc biệt quan trọng khi đối mặt với các thách thức từ kinh tế thị trường và hội nhập quốc tế​.</w:t>
      </w:r>
    </w:p>
    <w:p w14:paraId="31AA53FD" w14:textId="7A8A4EA3" w:rsidR="00B72679" w:rsidRDefault="002E24CF" w:rsidP="00C50D90">
      <w:pPr>
        <w:ind w:firstLine="720"/>
        <w:rPr>
          <w:lang w:val="vi-VN"/>
        </w:rPr>
      </w:pPr>
      <w:r w:rsidRPr="00B72679">
        <w:rPr>
          <w:lang w:val="vi-VN"/>
        </w:rPr>
        <w:t>Tóm lại, cuốn sách là một công trình nghiên cứu khoa học sâu sắc, phân tích toàn diện vai trò của đảng viên trong giai cấp công nhân Việt Nam. Cuốn sách làm nổi bật tầm quan trọng của đội ngũ đảng viên trong việc dẫn dắt giai cấp công nhân thực hiện nhiệm vụ cách mạng, đồng thời cung cấp các giải pháp cụ thể để phát huy vai trò tiên phong này trong bối cảnh kinh tế thị trường định hướng xã hội chủ nghĩa.</w:t>
      </w:r>
    </w:p>
    <w:p w14:paraId="611FB97C" w14:textId="5C833C3A" w:rsidR="002E24CF" w:rsidRPr="00B72679" w:rsidRDefault="002E24CF" w:rsidP="00C50D90">
      <w:pPr>
        <w:ind w:firstLine="720"/>
        <w:rPr>
          <w:lang w:val="vi-VN"/>
        </w:rPr>
      </w:pPr>
      <w:r w:rsidRPr="00B72679">
        <w:rPr>
          <w:lang w:val="vi-VN"/>
        </w:rPr>
        <w:t>Cuốn sách tập trung vào các vấn đề lý luận và thực tiễn, từ việc phân tích sự phát triển giai cấp công nhân, đánh giá thực trạng và những thách thức mà đội ngũ đảng viên đang phải đối mặt, đến việc đưa ra các phương hướng, giải pháp xây dựng Đảng trong thời kỳ mới. Đặc biệt, cuốn sách cung cấp nhiều tư liệu quý báu cho việc đào tạo và bồi dưỡng đội ngũ cán bộ, đảng viên, giúp họ nâng cao nhận thức chính trị, lý luận và kỹ năng lãnh đạo.</w:t>
      </w:r>
    </w:p>
    <w:p w14:paraId="2154D293" w14:textId="3292807B" w:rsidR="005E2AC3" w:rsidRDefault="00F53A39" w:rsidP="00C50D90">
      <w:pPr>
        <w:ind w:firstLine="720"/>
        <w:rPr>
          <w:b/>
          <w:bCs/>
          <w:lang w:val="vi-VN"/>
        </w:rPr>
      </w:pPr>
      <w:r w:rsidRPr="00F53A39">
        <w:rPr>
          <w:b/>
          <w:bCs/>
          <w:lang w:val="vi-VN"/>
        </w:rPr>
        <w:t>IV. Giá trị vận dụng trong giảng dạy và nghiên cứu khoa học tại Học viện Chính trị khu vực I</w:t>
      </w:r>
    </w:p>
    <w:p w14:paraId="38BC828A" w14:textId="77777777" w:rsidR="00C50D90" w:rsidRDefault="005E2AC3" w:rsidP="00C50D90">
      <w:pPr>
        <w:ind w:firstLine="720"/>
        <w:rPr>
          <w:b/>
          <w:bCs/>
          <w:lang w:val="vi-VN"/>
        </w:rPr>
      </w:pPr>
      <w:r w:rsidRPr="005E2AC3">
        <w:t>Cuốn sách cung cấp nguồn tài liệu thiết thực cho giảng viên trường Đảng, nhà lãnh đạo và những người quan tâm đến công tác xây dựng Đảng. Nội dung sách tập trung làm rõ vai trò lãnh đạo của Đảng trong nền kinh tế thị trường và phương thức bảo vệ nền tảng tư tưởng của Đảng.</w:t>
      </w:r>
    </w:p>
    <w:p w14:paraId="4F8E7FDF" w14:textId="77777777" w:rsidR="00C50D90" w:rsidRDefault="005E2AC3" w:rsidP="00C50D90">
      <w:pPr>
        <w:ind w:firstLine="720"/>
        <w:rPr>
          <w:b/>
          <w:bCs/>
          <w:lang w:val="vi-VN"/>
        </w:rPr>
      </w:pPr>
      <w:r w:rsidRPr="005E2AC3">
        <w:t>Với những phân tích sâu sắc từ lý luận đến thực tiễn, cuốn sách là công cụ hữu ích trong việc đào tạo, bồi dưỡng đội ngũ cán bộ đảng viên, góp phần nâng cao chất lượng và số lượng của giai cấp công nhân, đồng thời củng cố vai trò lãnh đạo của Đảng Cộng sản Việt Nam.</w:t>
      </w:r>
    </w:p>
    <w:p w14:paraId="15041732" w14:textId="77777777" w:rsidR="00C50D90" w:rsidRDefault="005E2AC3" w:rsidP="00C50D90">
      <w:pPr>
        <w:ind w:firstLine="720"/>
        <w:rPr>
          <w:b/>
          <w:bCs/>
          <w:lang w:val="vi-VN"/>
        </w:rPr>
      </w:pPr>
      <w:r w:rsidRPr="005E2AC3">
        <w:t>Cuốn sách mang tính thời sự, hỗ trợ công tác nghiên cứu, giảng dạy và thực tiễn quản lý, giúp nâng cao nhận thức chính trị, năng lực lãnh đạo và hiệu quả hoạt động của đảng viên trong giai đoạn hiện nay.</w:t>
      </w:r>
    </w:p>
    <w:p w14:paraId="05B296EE" w14:textId="77777777" w:rsidR="00C50D90" w:rsidRDefault="005E2AC3" w:rsidP="00C50D90">
      <w:pPr>
        <w:ind w:firstLine="720"/>
        <w:rPr>
          <w:b/>
          <w:bCs/>
          <w:lang w:val="vi-VN"/>
        </w:rPr>
      </w:pPr>
      <w:r w:rsidRPr="005E2AC3">
        <w:t xml:space="preserve">Đặc biệt, cuốn sách nhấn mạnh tầm quan trọng của việc vận dụng sáng tạo chủ nghĩa Mác-Lênin và tư tưởng Hồ Chí Minh, giúp đảng viên xây dựng nền </w:t>
      </w:r>
      <w:r w:rsidRPr="005E2AC3">
        <w:lastRenderedPageBreak/>
        <w:t>tảng tư tưởng vững chắc và phát huy vai trò tiên phong trong công cuộc xây dựng và bảo vệ đất nước.</w:t>
      </w:r>
    </w:p>
    <w:p w14:paraId="2F3635AA" w14:textId="77777777" w:rsidR="00C50D90" w:rsidRDefault="005E2AC3" w:rsidP="00C50D90">
      <w:pPr>
        <w:ind w:firstLine="720"/>
        <w:rPr>
          <w:b/>
          <w:bCs/>
          <w:lang w:val="vi-VN"/>
        </w:rPr>
      </w:pPr>
      <w:r w:rsidRPr="005E2AC3">
        <w:t>Các nội dung về triết học Mác-Lênin và chủ nghĩa xã hội khoa học được trình bày trong sách là nền tảng lý luận quan trọng, hỗ trợ đảng viên hiểu rõ trách nhiệm và nhiệm vụ cách mạng, đặc biệt trong việc xây dựng xã hội mới.</w:t>
      </w:r>
    </w:p>
    <w:p w14:paraId="048D0F59" w14:textId="77777777" w:rsidR="00C50D90" w:rsidRDefault="005E2AC3" w:rsidP="00C50D90">
      <w:pPr>
        <w:ind w:firstLine="720"/>
        <w:rPr>
          <w:b/>
          <w:bCs/>
          <w:lang w:val="vi-VN"/>
        </w:rPr>
      </w:pPr>
      <w:r w:rsidRPr="005E2AC3">
        <w:t>Cuốn sách cũng đề cập chi tiết về việc xây dựng tổ chức Đảng, nhấn mạnh vai trò của chi bộ và đội ngũ đảng viên trong việc tăng cường năng lực lãnh đạo, phát huy tính tiên phong trong doanh nghiệp, đặc biệt là ở khu vực kinh tế tư nhân và doanh nghiệp có vốn đầu tư nước ngoài.</w:t>
      </w:r>
    </w:p>
    <w:p w14:paraId="70FB277B" w14:textId="332744F4" w:rsidR="005E2AC3" w:rsidRPr="005E2AC3" w:rsidRDefault="005E2AC3" w:rsidP="00C50D90">
      <w:pPr>
        <w:ind w:firstLine="720"/>
        <w:rPr>
          <w:b/>
          <w:bCs/>
          <w:lang w:val="vi-VN"/>
        </w:rPr>
      </w:pPr>
      <w:r w:rsidRPr="005E2AC3">
        <w:t>Bằng cách đưa ra các giải pháp cụ thể và khả thi, sách giúp định hướng công tác xây dựng Đảng phù hợp với yêu cầu của thời kỳ mới, đặc biệt trong bối cảnh kinh tế thị trường định hướng xã hội chủ nghĩa.</w:t>
      </w:r>
    </w:p>
    <w:p w14:paraId="0931291C" w14:textId="453C4582" w:rsidR="00F53A39" w:rsidRDefault="005E2AC3" w:rsidP="00C50D90">
      <w:pPr>
        <w:ind w:firstLine="720"/>
        <w:rPr>
          <w:lang w:val="vi-VN"/>
        </w:rPr>
      </w:pPr>
      <w:r w:rsidRPr="005E2AC3">
        <w:t>Nhìn chung, cuốn sách là tài liệu quan trọng, hỗ trợ hiệu quả cho công tác đào tạo và nghiên cứu khoa học tại Học viện, góp phần xây dựng đội ngũ đảng viên vững mạnh, đáp ứng yêu cầu của sự nghiệp cách mạng hiện nay.</w:t>
      </w:r>
    </w:p>
    <w:p w14:paraId="21BC40AB" w14:textId="454BC297" w:rsidR="00F53A39" w:rsidRPr="000B3952" w:rsidRDefault="000B3952" w:rsidP="00F53A39">
      <w:pPr>
        <w:ind w:firstLine="720"/>
        <w:rPr>
          <w:b/>
          <w:bCs/>
          <w:spacing w:val="-6"/>
        </w:rPr>
      </w:pPr>
      <w:r>
        <w:rPr>
          <w:spacing w:val="-6"/>
          <w:lang w:val="vi-VN"/>
        </w:rPr>
        <w:tab/>
      </w:r>
      <w:r>
        <w:rPr>
          <w:spacing w:val="-6"/>
          <w:lang w:val="vi-VN"/>
        </w:rPr>
        <w:tab/>
      </w:r>
      <w:r>
        <w:rPr>
          <w:spacing w:val="-6"/>
          <w:lang w:val="vi-VN"/>
        </w:rPr>
        <w:tab/>
      </w:r>
      <w:r>
        <w:rPr>
          <w:spacing w:val="-6"/>
          <w:lang w:val="vi-VN"/>
        </w:rPr>
        <w:tab/>
      </w:r>
      <w:r>
        <w:rPr>
          <w:spacing w:val="-6"/>
          <w:lang w:val="vi-VN"/>
        </w:rPr>
        <w:tab/>
      </w:r>
      <w:r>
        <w:rPr>
          <w:spacing w:val="-6"/>
          <w:lang w:val="vi-VN"/>
        </w:rPr>
        <w:tab/>
      </w:r>
      <w:r>
        <w:rPr>
          <w:spacing w:val="-6"/>
          <w:lang w:val="vi-VN"/>
        </w:rPr>
        <w:tab/>
      </w:r>
      <w:r w:rsidRPr="000B3952">
        <w:rPr>
          <w:b/>
          <w:bCs/>
          <w:spacing w:val="-6"/>
        </w:rPr>
        <w:t>ĐƠN VỊ GIỚI THIỆU</w:t>
      </w:r>
    </w:p>
    <w:p w14:paraId="0674E557" w14:textId="3D55C835" w:rsidR="000B3952" w:rsidRPr="000B3952" w:rsidRDefault="000B3952" w:rsidP="00F53A39">
      <w:pPr>
        <w:ind w:firstLine="720"/>
        <w:rPr>
          <w:b/>
          <w:bCs/>
          <w:spacing w:val="-6"/>
        </w:rPr>
      </w:pPr>
      <w:r w:rsidRPr="000B3952">
        <w:rPr>
          <w:b/>
          <w:bCs/>
          <w:spacing w:val="-6"/>
        </w:rPr>
        <w:t xml:space="preserve">                                                                                  Khoa Triết học</w:t>
      </w:r>
    </w:p>
    <w:p w14:paraId="1EEE806F" w14:textId="353B65A8" w:rsidR="000B3952" w:rsidRPr="000B3952" w:rsidRDefault="000B3952" w:rsidP="00F53A39">
      <w:pPr>
        <w:ind w:firstLine="720"/>
        <w:rPr>
          <w:b/>
          <w:bCs/>
          <w:spacing w:val="-6"/>
        </w:rPr>
      </w:pPr>
      <w:r w:rsidRPr="000B3952">
        <w:rPr>
          <w:b/>
          <w:bCs/>
          <w:spacing w:val="-6"/>
        </w:rPr>
        <w:tab/>
      </w:r>
      <w:r w:rsidRPr="000B3952">
        <w:rPr>
          <w:b/>
          <w:bCs/>
          <w:spacing w:val="-6"/>
        </w:rPr>
        <w:tab/>
      </w:r>
      <w:r w:rsidRPr="000B3952">
        <w:rPr>
          <w:b/>
          <w:bCs/>
          <w:spacing w:val="-6"/>
        </w:rPr>
        <w:tab/>
      </w:r>
      <w:r w:rsidRPr="000B3952">
        <w:rPr>
          <w:b/>
          <w:bCs/>
          <w:spacing w:val="-6"/>
        </w:rPr>
        <w:tab/>
      </w:r>
      <w:r w:rsidRPr="000B3952">
        <w:rPr>
          <w:b/>
          <w:bCs/>
          <w:spacing w:val="-6"/>
        </w:rPr>
        <w:tab/>
      </w:r>
      <w:r w:rsidRPr="000B3952">
        <w:rPr>
          <w:b/>
          <w:bCs/>
          <w:spacing w:val="-6"/>
        </w:rPr>
        <w:tab/>
      </w:r>
      <w:r w:rsidRPr="000B3952">
        <w:rPr>
          <w:b/>
          <w:bCs/>
          <w:spacing w:val="-6"/>
        </w:rPr>
        <w:tab/>
        <w:t>Khoa Xây dựng Đảng</w:t>
      </w:r>
    </w:p>
    <w:p w14:paraId="42B7A8BC" w14:textId="4DB0A923" w:rsidR="000B3952" w:rsidRPr="000B3952" w:rsidRDefault="000B3952" w:rsidP="00F53A39">
      <w:pPr>
        <w:ind w:firstLine="720"/>
        <w:rPr>
          <w:b/>
          <w:bCs/>
          <w:spacing w:val="-6"/>
        </w:rPr>
      </w:pPr>
      <w:r w:rsidRPr="000B3952">
        <w:rPr>
          <w:b/>
          <w:bCs/>
          <w:spacing w:val="-6"/>
        </w:rPr>
        <w:tab/>
      </w:r>
      <w:r w:rsidRPr="000B3952">
        <w:rPr>
          <w:b/>
          <w:bCs/>
          <w:spacing w:val="-6"/>
        </w:rPr>
        <w:tab/>
      </w:r>
      <w:r w:rsidRPr="000B3952">
        <w:rPr>
          <w:b/>
          <w:bCs/>
          <w:spacing w:val="-6"/>
        </w:rPr>
        <w:tab/>
      </w:r>
      <w:r w:rsidRPr="000B3952">
        <w:rPr>
          <w:b/>
          <w:bCs/>
          <w:spacing w:val="-6"/>
        </w:rPr>
        <w:tab/>
      </w:r>
      <w:r w:rsidRPr="000B3952">
        <w:rPr>
          <w:b/>
          <w:bCs/>
          <w:spacing w:val="-6"/>
        </w:rPr>
        <w:tab/>
        <w:t xml:space="preserve">            Khoa Chủ nghĩa xã hội khoa học</w:t>
      </w:r>
    </w:p>
    <w:p w14:paraId="13304A2C" w14:textId="77777777" w:rsidR="0053326B" w:rsidRPr="000B3952" w:rsidRDefault="0053326B">
      <w:pPr>
        <w:rPr>
          <w:b/>
          <w:bCs/>
          <w:lang w:val="vi-VN"/>
        </w:rPr>
      </w:pPr>
    </w:p>
    <w:sectPr w:rsidR="0053326B" w:rsidRPr="000B3952" w:rsidSect="00C96384">
      <w:footerReference w:type="default" r:id="rId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FA71" w14:textId="77777777" w:rsidR="00E830D8" w:rsidRDefault="00E830D8" w:rsidP="004E612D">
      <w:pPr>
        <w:spacing w:line="240" w:lineRule="auto"/>
      </w:pPr>
      <w:r>
        <w:separator/>
      </w:r>
    </w:p>
  </w:endnote>
  <w:endnote w:type="continuationSeparator" w:id="0">
    <w:p w14:paraId="308EF8E7" w14:textId="77777777" w:rsidR="00E830D8" w:rsidRDefault="00E830D8" w:rsidP="004E6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40061"/>
      <w:docPartObj>
        <w:docPartGallery w:val="Page Numbers (Bottom of Page)"/>
        <w:docPartUnique/>
      </w:docPartObj>
    </w:sdtPr>
    <w:sdtEndPr>
      <w:rPr>
        <w:noProof/>
      </w:rPr>
    </w:sdtEndPr>
    <w:sdtContent>
      <w:p w14:paraId="139385D2" w14:textId="4D8A49A8" w:rsidR="002E24CF" w:rsidRDefault="002E24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971905" w14:textId="77777777" w:rsidR="002E24CF" w:rsidRDefault="002E2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E5440" w14:textId="77777777" w:rsidR="00E830D8" w:rsidRDefault="00E830D8" w:rsidP="004E612D">
      <w:pPr>
        <w:spacing w:line="240" w:lineRule="auto"/>
      </w:pPr>
      <w:r>
        <w:separator/>
      </w:r>
    </w:p>
  </w:footnote>
  <w:footnote w:type="continuationSeparator" w:id="0">
    <w:p w14:paraId="5F1B6440" w14:textId="77777777" w:rsidR="00E830D8" w:rsidRDefault="00E830D8" w:rsidP="004E61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BBC"/>
    <w:multiLevelType w:val="multilevel"/>
    <w:tmpl w:val="B312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87862"/>
    <w:multiLevelType w:val="multilevel"/>
    <w:tmpl w:val="3FA0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408FE"/>
    <w:multiLevelType w:val="multilevel"/>
    <w:tmpl w:val="5018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C2010"/>
    <w:multiLevelType w:val="hybridMultilevel"/>
    <w:tmpl w:val="9B466836"/>
    <w:lvl w:ilvl="0" w:tplc="56CE7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982BC8"/>
    <w:multiLevelType w:val="multilevel"/>
    <w:tmpl w:val="CBAE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874DA"/>
    <w:multiLevelType w:val="hybridMultilevel"/>
    <w:tmpl w:val="FB84BE62"/>
    <w:lvl w:ilvl="0" w:tplc="F7CA80D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36D208E"/>
    <w:multiLevelType w:val="multilevel"/>
    <w:tmpl w:val="2B6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F4057"/>
    <w:multiLevelType w:val="multilevel"/>
    <w:tmpl w:val="FB8835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F7176"/>
    <w:multiLevelType w:val="hybridMultilevel"/>
    <w:tmpl w:val="E8E65E18"/>
    <w:lvl w:ilvl="0" w:tplc="489AC7C2">
      <w:start w:val="2"/>
      <w:numFmt w:val="bullet"/>
      <w:lvlText w:val="-"/>
      <w:lvlJc w:val="left"/>
      <w:pPr>
        <w:ind w:left="1080" w:hanging="360"/>
      </w:pPr>
      <w:rPr>
        <w:rFonts w:ascii="Times New Roman" w:eastAsiaTheme="minorHAns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6F7067BD"/>
    <w:multiLevelType w:val="multilevel"/>
    <w:tmpl w:val="0A1A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802757"/>
    <w:multiLevelType w:val="hybridMultilevel"/>
    <w:tmpl w:val="75FA8798"/>
    <w:lvl w:ilvl="0" w:tplc="4AB6B496">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C8978D9"/>
    <w:multiLevelType w:val="multilevel"/>
    <w:tmpl w:val="EE88A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845743">
    <w:abstractNumId w:val="4"/>
  </w:num>
  <w:num w:numId="2" w16cid:durableId="297684783">
    <w:abstractNumId w:val="9"/>
  </w:num>
  <w:num w:numId="3" w16cid:durableId="1753353444">
    <w:abstractNumId w:val="7"/>
  </w:num>
  <w:num w:numId="4" w16cid:durableId="2318360">
    <w:abstractNumId w:val="2"/>
  </w:num>
  <w:num w:numId="5" w16cid:durableId="1364019396">
    <w:abstractNumId w:val="11"/>
  </w:num>
  <w:num w:numId="6" w16cid:durableId="1210532261">
    <w:abstractNumId w:val="1"/>
  </w:num>
  <w:num w:numId="7" w16cid:durableId="1788357095">
    <w:abstractNumId w:val="0"/>
  </w:num>
  <w:num w:numId="8" w16cid:durableId="694967623">
    <w:abstractNumId w:val="5"/>
  </w:num>
  <w:num w:numId="9" w16cid:durableId="1634553608">
    <w:abstractNumId w:val="8"/>
  </w:num>
  <w:num w:numId="10" w16cid:durableId="923294157">
    <w:abstractNumId w:val="10"/>
  </w:num>
  <w:num w:numId="11" w16cid:durableId="1509557154">
    <w:abstractNumId w:val="6"/>
  </w:num>
  <w:num w:numId="12" w16cid:durableId="1331131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0"/>
    <w:rsid w:val="0004240E"/>
    <w:rsid w:val="000B3952"/>
    <w:rsid w:val="002700C3"/>
    <w:rsid w:val="00285FCC"/>
    <w:rsid w:val="002E24CF"/>
    <w:rsid w:val="00303CE6"/>
    <w:rsid w:val="003D5B45"/>
    <w:rsid w:val="004E612D"/>
    <w:rsid w:val="0053326B"/>
    <w:rsid w:val="005E2AC3"/>
    <w:rsid w:val="0061108C"/>
    <w:rsid w:val="0066215A"/>
    <w:rsid w:val="006B3218"/>
    <w:rsid w:val="008067C4"/>
    <w:rsid w:val="00963CAB"/>
    <w:rsid w:val="009F5F20"/>
    <w:rsid w:val="00B72679"/>
    <w:rsid w:val="00C0613C"/>
    <w:rsid w:val="00C50D90"/>
    <w:rsid w:val="00C96384"/>
    <w:rsid w:val="00D81A3E"/>
    <w:rsid w:val="00E830D8"/>
    <w:rsid w:val="00F53A39"/>
    <w:rsid w:val="00FB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EC5"/>
  <w15:chartTrackingRefBased/>
  <w15:docId w15:val="{15BADA75-78F9-47F7-9D5A-F3C46FBF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F20"/>
    <w:rPr>
      <w:sz w:val="24"/>
      <w:szCs w:val="24"/>
    </w:rPr>
  </w:style>
  <w:style w:type="paragraph" w:styleId="ListParagraph">
    <w:name w:val="List Paragraph"/>
    <w:basedOn w:val="Normal"/>
    <w:uiPriority w:val="34"/>
    <w:qFormat/>
    <w:rsid w:val="00FB2A08"/>
    <w:pPr>
      <w:ind w:left="720"/>
      <w:contextualSpacing/>
    </w:pPr>
  </w:style>
  <w:style w:type="paragraph" w:styleId="Header">
    <w:name w:val="header"/>
    <w:basedOn w:val="Normal"/>
    <w:link w:val="HeaderChar"/>
    <w:uiPriority w:val="99"/>
    <w:unhideWhenUsed/>
    <w:rsid w:val="004E612D"/>
    <w:pPr>
      <w:tabs>
        <w:tab w:val="center" w:pos="4680"/>
        <w:tab w:val="right" w:pos="9360"/>
      </w:tabs>
      <w:spacing w:line="240" w:lineRule="auto"/>
    </w:pPr>
  </w:style>
  <w:style w:type="character" w:customStyle="1" w:styleId="HeaderChar">
    <w:name w:val="Header Char"/>
    <w:basedOn w:val="DefaultParagraphFont"/>
    <w:link w:val="Header"/>
    <w:uiPriority w:val="99"/>
    <w:rsid w:val="004E612D"/>
  </w:style>
  <w:style w:type="paragraph" w:styleId="Footer">
    <w:name w:val="footer"/>
    <w:basedOn w:val="Normal"/>
    <w:link w:val="FooterChar"/>
    <w:uiPriority w:val="99"/>
    <w:unhideWhenUsed/>
    <w:rsid w:val="004E612D"/>
    <w:pPr>
      <w:tabs>
        <w:tab w:val="center" w:pos="4680"/>
        <w:tab w:val="right" w:pos="9360"/>
      </w:tabs>
      <w:spacing w:line="240" w:lineRule="auto"/>
    </w:pPr>
  </w:style>
  <w:style w:type="character" w:customStyle="1" w:styleId="FooterChar">
    <w:name w:val="Footer Char"/>
    <w:basedOn w:val="DefaultParagraphFont"/>
    <w:link w:val="Footer"/>
    <w:uiPriority w:val="99"/>
    <w:rsid w:val="004E612D"/>
  </w:style>
  <w:style w:type="table" w:styleId="TableGrid">
    <w:name w:val="Table Grid"/>
    <w:basedOn w:val="TableNormal"/>
    <w:uiPriority w:val="39"/>
    <w:rsid w:val="00963C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972">
      <w:bodyDiv w:val="1"/>
      <w:marLeft w:val="0"/>
      <w:marRight w:val="0"/>
      <w:marTop w:val="0"/>
      <w:marBottom w:val="0"/>
      <w:divBdr>
        <w:top w:val="none" w:sz="0" w:space="0" w:color="auto"/>
        <w:left w:val="none" w:sz="0" w:space="0" w:color="auto"/>
        <w:bottom w:val="none" w:sz="0" w:space="0" w:color="auto"/>
        <w:right w:val="none" w:sz="0" w:space="0" w:color="auto"/>
      </w:divBdr>
    </w:div>
    <w:div w:id="121506435">
      <w:bodyDiv w:val="1"/>
      <w:marLeft w:val="0"/>
      <w:marRight w:val="0"/>
      <w:marTop w:val="0"/>
      <w:marBottom w:val="0"/>
      <w:divBdr>
        <w:top w:val="none" w:sz="0" w:space="0" w:color="auto"/>
        <w:left w:val="none" w:sz="0" w:space="0" w:color="auto"/>
        <w:bottom w:val="none" w:sz="0" w:space="0" w:color="auto"/>
        <w:right w:val="none" w:sz="0" w:space="0" w:color="auto"/>
      </w:divBdr>
    </w:div>
    <w:div w:id="122433165">
      <w:bodyDiv w:val="1"/>
      <w:marLeft w:val="0"/>
      <w:marRight w:val="0"/>
      <w:marTop w:val="0"/>
      <w:marBottom w:val="0"/>
      <w:divBdr>
        <w:top w:val="none" w:sz="0" w:space="0" w:color="auto"/>
        <w:left w:val="none" w:sz="0" w:space="0" w:color="auto"/>
        <w:bottom w:val="none" w:sz="0" w:space="0" w:color="auto"/>
        <w:right w:val="none" w:sz="0" w:space="0" w:color="auto"/>
      </w:divBdr>
    </w:div>
    <w:div w:id="122971134">
      <w:bodyDiv w:val="1"/>
      <w:marLeft w:val="0"/>
      <w:marRight w:val="0"/>
      <w:marTop w:val="0"/>
      <w:marBottom w:val="0"/>
      <w:divBdr>
        <w:top w:val="none" w:sz="0" w:space="0" w:color="auto"/>
        <w:left w:val="none" w:sz="0" w:space="0" w:color="auto"/>
        <w:bottom w:val="none" w:sz="0" w:space="0" w:color="auto"/>
        <w:right w:val="none" w:sz="0" w:space="0" w:color="auto"/>
      </w:divBdr>
    </w:div>
    <w:div w:id="158617304">
      <w:bodyDiv w:val="1"/>
      <w:marLeft w:val="0"/>
      <w:marRight w:val="0"/>
      <w:marTop w:val="0"/>
      <w:marBottom w:val="0"/>
      <w:divBdr>
        <w:top w:val="none" w:sz="0" w:space="0" w:color="auto"/>
        <w:left w:val="none" w:sz="0" w:space="0" w:color="auto"/>
        <w:bottom w:val="none" w:sz="0" w:space="0" w:color="auto"/>
        <w:right w:val="none" w:sz="0" w:space="0" w:color="auto"/>
      </w:divBdr>
    </w:div>
    <w:div w:id="355860550">
      <w:bodyDiv w:val="1"/>
      <w:marLeft w:val="0"/>
      <w:marRight w:val="0"/>
      <w:marTop w:val="0"/>
      <w:marBottom w:val="0"/>
      <w:divBdr>
        <w:top w:val="none" w:sz="0" w:space="0" w:color="auto"/>
        <w:left w:val="none" w:sz="0" w:space="0" w:color="auto"/>
        <w:bottom w:val="none" w:sz="0" w:space="0" w:color="auto"/>
        <w:right w:val="none" w:sz="0" w:space="0" w:color="auto"/>
      </w:divBdr>
    </w:div>
    <w:div w:id="445540298">
      <w:bodyDiv w:val="1"/>
      <w:marLeft w:val="0"/>
      <w:marRight w:val="0"/>
      <w:marTop w:val="0"/>
      <w:marBottom w:val="0"/>
      <w:divBdr>
        <w:top w:val="none" w:sz="0" w:space="0" w:color="auto"/>
        <w:left w:val="none" w:sz="0" w:space="0" w:color="auto"/>
        <w:bottom w:val="none" w:sz="0" w:space="0" w:color="auto"/>
        <w:right w:val="none" w:sz="0" w:space="0" w:color="auto"/>
      </w:divBdr>
    </w:div>
    <w:div w:id="643707149">
      <w:bodyDiv w:val="1"/>
      <w:marLeft w:val="0"/>
      <w:marRight w:val="0"/>
      <w:marTop w:val="0"/>
      <w:marBottom w:val="0"/>
      <w:divBdr>
        <w:top w:val="none" w:sz="0" w:space="0" w:color="auto"/>
        <w:left w:val="none" w:sz="0" w:space="0" w:color="auto"/>
        <w:bottom w:val="none" w:sz="0" w:space="0" w:color="auto"/>
        <w:right w:val="none" w:sz="0" w:space="0" w:color="auto"/>
      </w:divBdr>
    </w:div>
    <w:div w:id="646935446">
      <w:bodyDiv w:val="1"/>
      <w:marLeft w:val="0"/>
      <w:marRight w:val="0"/>
      <w:marTop w:val="0"/>
      <w:marBottom w:val="0"/>
      <w:divBdr>
        <w:top w:val="none" w:sz="0" w:space="0" w:color="auto"/>
        <w:left w:val="none" w:sz="0" w:space="0" w:color="auto"/>
        <w:bottom w:val="none" w:sz="0" w:space="0" w:color="auto"/>
        <w:right w:val="none" w:sz="0" w:space="0" w:color="auto"/>
      </w:divBdr>
      <w:divsChild>
        <w:div w:id="1125149765">
          <w:marLeft w:val="0"/>
          <w:marRight w:val="0"/>
          <w:marTop w:val="0"/>
          <w:marBottom w:val="0"/>
          <w:divBdr>
            <w:top w:val="none" w:sz="0" w:space="0" w:color="auto"/>
            <w:left w:val="none" w:sz="0" w:space="0" w:color="auto"/>
            <w:bottom w:val="none" w:sz="0" w:space="0" w:color="auto"/>
            <w:right w:val="none" w:sz="0" w:space="0" w:color="auto"/>
          </w:divBdr>
          <w:divsChild>
            <w:div w:id="351344373">
              <w:marLeft w:val="0"/>
              <w:marRight w:val="0"/>
              <w:marTop w:val="0"/>
              <w:marBottom w:val="0"/>
              <w:divBdr>
                <w:top w:val="none" w:sz="0" w:space="0" w:color="auto"/>
                <w:left w:val="none" w:sz="0" w:space="0" w:color="auto"/>
                <w:bottom w:val="none" w:sz="0" w:space="0" w:color="auto"/>
                <w:right w:val="none" w:sz="0" w:space="0" w:color="auto"/>
              </w:divBdr>
              <w:divsChild>
                <w:div w:id="1871451628">
                  <w:marLeft w:val="0"/>
                  <w:marRight w:val="0"/>
                  <w:marTop w:val="0"/>
                  <w:marBottom w:val="0"/>
                  <w:divBdr>
                    <w:top w:val="none" w:sz="0" w:space="0" w:color="auto"/>
                    <w:left w:val="none" w:sz="0" w:space="0" w:color="auto"/>
                    <w:bottom w:val="none" w:sz="0" w:space="0" w:color="auto"/>
                    <w:right w:val="none" w:sz="0" w:space="0" w:color="auto"/>
                  </w:divBdr>
                  <w:divsChild>
                    <w:div w:id="6139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48202">
          <w:marLeft w:val="0"/>
          <w:marRight w:val="0"/>
          <w:marTop w:val="0"/>
          <w:marBottom w:val="0"/>
          <w:divBdr>
            <w:top w:val="none" w:sz="0" w:space="0" w:color="auto"/>
            <w:left w:val="none" w:sz="0" w:space="0" w:color="auto"/>
            <w:bottom w:val="none" w:sz="0" w:space="0" w:color="auto"/>
            <w:right w:val="none" w:sz="0" w:space="0" w:color="auto"/>
          </w:divBdr>
          <w:divsChild>
            <w:div w:id="266818104">
              <w:marLeft w:val="0"/>
              <w:marRight w:val="0"/>
              <w:marTop w:val="0"/>
              <w:marBottom w:val="0"/>
              <w:divBdr>
                <w:top w:val="none" w:sz="0" w:space="0" w:color="auto"/>
                <w:left w:val="none" w:sz="0" w:space="0" w:color="auto"/>
                <w:bottom w:val="none" w:sz="0" w:space="0" w:color="auto"/>
                <w:right w:val="none" w:sz="0" w:space="0" w:color="auto"/>
              </w:divBdr>
              <w:divsChild>
                <w:div w:id="1554584144">
                  <w:marLeft w:val="0"/>
                  <w:marRight w:val="0"/>
                  <w:marTop w:val="0"/>
                  <w:marBottom w:val="0"/>
                  <w:divBdr>
                    <w:top w:val="none" w:sz="0" w:space="0" w:color="auto"/>
                    <w:left w:val="none" w:sz="0" w:space="0" w:color="auto"/>
                    <w:bottom w:val="none" w:sz="0" w:space="0" w:color="auto"/>
                    <w:right w:val="none" w:sz="0" w:space="0" w:color="auto"/>
                  </w:divBdr>
                  <w:divsChild>
                    <w:div w:id="8413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77208">
      <w:bodyDiv w:val="1"/>
      <w:marLeft w:val="0"/>
      <w:marRight w:val="0"/>
      <w:marTop w:val="0"/>
      <w:marBottom w:val="0"/>
      <w:divBdr>
        <w:top w:val="none" w:sz="0" w:space="0" w:color="auto"/>
        <w:left w:val="none" w:sz="0" w:space="0" w:color="auto"/>
        <w:bottom w:val="none" w:sz="0" w:space="0" w:color="auto"/>
        <w:right w:val="none" w:sz="0" w:space="0" w:color="auto"/>
      </w:divBdr>
    </w:div>
    <w:div w:id="842431510">
      <w:bodyDiv w:val="1"/>
      <w:marLeft w:val="0"/>
      <w:marRight w:val="0"/>
      <w:marTop w:val="0"/>
      <w:marBottom w:val="0"/>
      <w:divBdr>
        <w:top w:val="none" w:sz="0" w:space="0" w:color="auto"/>
        <w:left w:val="none" w:sz="0" w:space="0" w:color="auto"/>
        <w:bottom w:val="none" w:sz="0" w:space="0" w:color="auto"/>
        <w:right w:val="none" w:sz="0" w:space="0" w:color="auto"/>
      </w:divBdr>
    </w:div>
    <w:div w:id="861699904">
      <w:bodyDiv w:val="1"/>
      <w:marLeft w:val="0"/>
      <w:marRight w:val="0"/>
      <w:marTop w:val="0"/>
      <w:marBottom w:val="0"/>
      <w:divBdr>
        <w:top w:val="none" w:sz="0" w:space="0" w:color="auto"/>
        <w:left w:val="none" w:sz="0" w:space="0" w:color="auto"/>
        <w:bottom w:val="none" w:sz="0" w:space="0" w:color="auto"/>
        <w:right w:val="none" w:sz="0" w:space="0" w:color="auto"/>
      </w:divBdr>
    </w:div>
    <w:div w:id="886726433">
      <w:bodyDiv w:val="1"/>
      <w:marLeft w:val="0"/>
      <w:marRight w:val="0"/>
      <w:marTop w:val="0"/>
      <w:marBottom w:val="0"/>
      <w:divBdr>
        <w:top w:val="none" w:sz="0" w:space="0" w:color="auto"/>
        <w:left w:val="none" w:sz="0" w:space="0" w:color="auto"/>
        <w:bottom w:val="none" w:sz="0" w:space="0" w:color="auto"/>
        <w:right w:val="none" w:sz="0" w:space="0" w:color="auto"/>
      </w:divBdr>
    </w:div>
    <w:div w:id="891814466">
      <w:bodyDiv w:val="1"/>
      <w:marLeft w:val="0"/>
      <w:marRight w:val="0"/>
      <w:marTop w:val="0"/>
      <w:marBottom w:val="0"/>
      <w:divBdr>
        <w:top w:val="none" w:sz="0" w:space="0" w:color="auto"/>
        <w:left w:val="none" w:sz="0" w:space="0" w:color="auto"/>
        <w:bottom w:val="none" w:sz="0" w:space="0" w:color="auto"/>
        <w:right w:val="none" w:sz="0" w:space="0" w:color="auto"/>
      </w:divBdr>
    </w:div>
    <w:div w:id="960040137">
      <w:bodyDiv w:val="1"/>
      <w:marLeft w:val="0"/>
      <w:marRight w:val="0"/>
      <w:marTop w:val="0"/>
      <w:marBottom w:val="0"/>
      <w:divBdr>
        <w:top w:val="none" w:sz="0" w:space="0" w:color="auto"/>
        <w:left w:val="none" w:sz="0" w:space="0" w:color="auto"/>
        <w:bottom w:val="none" w:sz="0" w:space="0" w:color="auto"/>
        <w:right w:val="none" w:sz="0" w:space="0" w:color="auto"/>
      </w:divBdr>
    </w:div>
    <w:div w:id="997462441">
      <w:bodyDiv w:val="1"/>
      <w:marLeft w:val="0"/>
      <w:marRight w:val="0"/>
      <w:marTop w:val="0"/>
      <w:marBottom w:val="0"/>
      <w:divBdr>
        <w:top w:val="none" w:sz="0" w:space="0" w:color="auto"/>
        <w:left w:val="none" w:sz="0" w:space="0" w:color="auto"/>
        <w:bottom w:val="none" w:sz="0" w:space="0" w:color="auto"/>
        <w:right w:val="none" w:sz="0" w:space="0" w:color="auto"/>
      </w:divBdr>
    </w:div>
    <w:div w:id="1061636755">
      <w:bodyDiv w:val="1"/>
      <w:marLeft w:val="0"/>
      <w:marRight w:val="0"/>
      <w:marTop w:val="0"/>
      <w:marBottom w:val="0"/>
      <w:divBdr>
        <w:top w:val="none" w:sz="0" w:space="0" w:color="auto"/>
        <w:left w:val="none" w:sz="0" w:space="0" w:color="auto"/>
        <w:bottom w:val="none" w:sz="0" w:space="0" w:color="auto"/>
        <w:right w:val="none" w:sz="0" w:space="0" w:color="auto"/>
      </w:divBdr>
    </w:div>
    <w:div w:id="1209877897">
      <w:bodyDiv w:val="1"/>
      <w:marLeft w:val="0"/>
      <w:marRight w:val="0"/>
      <w:marTop w:val="0"/>
      <w:marBottom w:val="0"/>
      <w:divBdr>
        <w:top w:val="none" w:sz="0" w:space="0" w:color="auto"/>
        <w:left w:val="none" w:sz="0" w:space="0" w:color="auto"/>
        <w:bottom w:val="none" w:sz="0" w:space="0" w:color="auto"/>
        <w:right w:val="none" w:sz="0" w:space="0" w:color="auto"/>
      </w:divBdr>
      <w:divsChild>
        <w:div w:id="1922834343">
          <w:marLeft w:val="0"/>
          <w:marRight w:val="0"/>
          <w:marTop w:val="0"/>
          <w:marBottom w:val="0"/>
          <w:divBdr>
            <w:top w:val="none" w:sz="0" w:space="0" w:color="auto"/>
            <w:left w:val="none" w:sz="0" w:space="0" w:color="auto"/>
            <w:bottom w:val="none" w:sz="0" w:space="0" w:color="auto"/>
            <w:right w:val="none" w:sz="0" w:space="0" w:color="auto"/>
          </w:divBdr>
          <w:divsChild>
            <w:div w:id="1141189591">
              <w:marLeft w:val="0"/>
              <w:marRight w:val="0"/>
              <w:marTop w:val="0"/>
              <w:marBottom w:val="0"/>
              <w:divBdr>
                <w:top w:val="none" w:sz="0" w:space="0" w:color="auto"/>
                <w:left w:val="none" w:sz="0" w:space="0" w:color="auto"/>
                <w:bottom w:val="none" w:sz="0" w:space="0" w:color="auto"/>
                <w:right w:val="none" w:sz="0" w:space="0" w:color="auto"/>
              </w:divBdr>
              <w:divsChild>
                <w:div w:id="1620530470">
                  <w:marLeft w:val="0"/>
                  <w:marRight w:val="0"/>
                  <w:marTop w:val="0"/>
                  <w:marBottom w:val="0"/>
                  <w:divBdr>
                    <w:top w:val="none" w:sz="0" w:space="0" w:color="auto"/>
                    <w:left w:val="none" w:sz="0" w:space="0" w:color="auto"/>
                    <w:bottom w:val="none" w:sz="0" w:space="0" w:color="auto"/>
                    <w:right w:val="none" w:sz="0" w:space="0" w:color="auto"/>
                  </w:divBdr>
                  <w:divsChild>
                    <w:div w:id="8823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708">
          <w:marLeft w:val="0"/>
          <w:marRight w:val="0"/>
          <w:marTop w:val="0"/>
          <w:marBottom w:val="0"/>
          <w:divBdr>
            <w:top w:val="none" w:sz="0" w:space="0" w:color="auto"/>
            <w:left w:val="none" w:sz="0" w:space="0" w:color="auto"/>
            <w:bottom w:val="none" w:sz="0" w:space="0" w:color="auto"/>
            <w:right w:val="none" w:sz="0" w:space="0" w:color="auto"/>
          </w:divBdr>
          <w:divsChild>
            <w:div w:id="165294840">
              <w:marLeft w:val="0"/>
              <w:marRight w:val="0"/>
              <w:marTop w:val="0"/>
              <w:marBottom w:val="0"/>
              <w:divBdr>
                <w:top w:val="none" w:sz="0" w:space="0" w:color="auto"/>
                <w:left w:val="none" w:sz="0" w:space="0" w:color="auto"/>
                <w:bottom w:val="none" w:sz="0" w:space="0" w:color="auto"/>
                <w:right w:val="none" w:sz="0" w:space="0" w:color="auto"/>
              </w:divBdr>
              <w:divsChild>
                <w:div w:id="2100366143">
                  <w:marLeft w:val="0"/>
                  <w:marRight w:val="0"/>
                  <w:marTop w:val="0"/>
                  <w:marBottom w:val="0"/>
                  <w:divBdr>
                    <w:top w:val="none" w:sz="0" w:space="0" w:color="auto"/>
                    <w:left w:val="none" w:sz="0" w:space="0" w:color="auto"/>
                    <w:bottom w:val="none" w:sz="0" w:space="0" w:color="auto"/>
                    <w:right w:val="none" w:sz="0" w:space="0" w:color="auto"/>
                  </w:divBdr>
                  <w:divsChild>
                    <w:div w:id="13944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8390">
      <w:bodyDiv w:val="1"/>
      <w:marLeft w:val="0"/>
      <w:marRight w:val="0"/>
      <w:marTop w:val="0"/>
      <w:marBottom w:val="0"/>
      <w:divBdr>
        <w:top w:val="none" w:sz="0" w:space="0" w:color="auto"/>
        <w:left w:val="none" w:sz="0" w:space="0" w:color="auto"/>
        <w:bottom w:val="none" w:sz="0" w:space="0" w:color="auto"/>
        <w:right w:val="none" w:sz="0" w:space="0" w:color="auto"/>
      </w:divBdr>
    </w:div>
    <w:div w:id="1358045209">
      <w:bodyDiv w:val="1"/>
      <w:marLeft w:val="0"/>
      <w:marRight w:val="0"/>
      <w:marTop w:val="0"/>
      <w:marBottom w:val="0"/>
      <w:divBdr>
        <w:top w:val="none" w:sz="0" w:space="0" w:color="auto"/>
        <w:left w:val="none" w:sz="0" w:space="0" w:color="auto"/>
        <w:bottom w:val="none" w:sz="0" w:space="0" w:color="auto"/>
        <w:right w:val="none" w:sz="0" w:space="0" w:color="auto"/>
      </w:divBdr>
    </w:div>
    <w:div w:id="1569456655">
      <w:bodyDiv w:val="1"/>
      <w:marLeft w:val="0"/>
      <w:marRight w:val="0"/>
      <w:marTop w:val="0"/>
      <w:marBottom w:val="0"/>
      <w:divBdr>
        <w:top w:val="none" w:sz="0" w:space="0" w:color="auto"/>
        <w:left w:val="none" w:sz="0" w:space="0" w:color="auto"/>
        <w:bottom w:val="none" w:sz="0" w:space="0" w:color="auto"/>
        <w:right w:val="none" w:sz="0" w:space="0" w:color="auto"/>
      </w:divBdr>
    </w:div>
    <w:div w:id="1664625450">
      <w:bodyDiv w:val="1"/>
      <w:marLeft w:val="0"/>
      <w:marRight w:val="0"/>
      <w:marTop w:val="0"/>
      <w:marBottom w:val="0"/>
      <w:divBdr>
        <w:top w:val="none" w:sz="0" w:space="0" w:color="auto"/>
        <w:left w:val="none" w:sz="0" w:space="0" w:color="auto"/>
        <w:bottom w:val="none" w:sz="0" w:space="0" w:color="auto"/>
        <w:right w:val="none" w:sz="0" w:space="0" w:color="auto"/>
      </w:divBdr>
    </w:div>
    <w:div w:id="1688290410">
      <w:bodyDiv w:val="1"/>
      <w:marLeft w:val="0"/>
      <w:marRight w:val="0"/>
      <w:marTop w:val="0"/>
      <w:marBottom w:val="0"/>
      <w:divBdr>
        <w:top w:val="none" w:sz="0" w:space="0" w:color="auto"/>
        <w:left w:val="none" w:sz="0" w:space="0" w:color="auto"/>
        <w:bottom w:val="none" w:sz="0" w:space="0" w:color="auto"/>
        <w:right w:val="none" w:sz="0" w:space="0" w:color="auto"/>
      </w:divBdr>
      <w:divsChild>
        <w:div w:id="1229150338">
          <w:marLeft w:val="0"/>
          <w:marRight w:val="0"/>
          <w:marTop w:val="0"/>
          <w:marBottom w:val="0"/>
          <w:divBdr>
            <w:top w:val="none" w:sz="0" w:space="0" w:color="auto"/>
            <w:left w:val="none" w:sz="0" w:space="0" w:color="auto"/>
            <w:bottom w:val="none" w:sz="0" w:space="0" w:color="auto"/>
            <w:right w:val="none" w:sz="0" w:space="0" w:color="auto"/>
          </w:divBdr>
          <w:divsChild>
            <w:div w:id="1283729266">
              <w:marLeft w:val="0"/>
              <w:marRight w:val="0"/>
              <w:marTop w:val="0"/>
              <w:marBottom w:val="0"/>
              <w:divBdr>
                <w:top w:val="none" w:sz="0" w:space="0" w:color="auto"/>
                <w:left w:val="none" w:sz="0" w:space="0" w:color="auto"/>
                <w:bottom w:val="none" w:sz="0" w:space="0" w:color="auto"/>
                <w:right w:val="none" w:sz="0" w:space="0" w:color="auto"/>
              </w:divBdr>
              <w:divsChild>
                <w:div w:id="195392946">
                  <w:marLeft w:val="0"/>
                  <w:marRight w:val="0"/>
                  <w:marTop w:val="0"/>
                  <w:marBottom w:val="0"/>
                  <w:divBdr>
                    <w:top w:val="none" w:sz="0" w:space="0" w:color="auto"/>
                    <w:left w:val="none" w:sz="0" w:space="0" w:color="auto"/>
                    <w:bottom w:val="none" w:sz="0" w:space="0" w:color="auto"/>
                    <w:right w:val="none" w:sz="0" w:space="0" w:color="auto"/>
                  </w:divBdr>
                  <w:divsChild>
                    <w:div w:id="613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0681">
          <w:marLeft w:val="0"/>
          <w:marRight w:val="0"/>
          <w:marTop w:val="0"/>
          <w:marBottom w:val="0"/>
          <w:divBdr>
            <w:top w:val="none" w:sz="0" w:space="0" w:color="auto"/>
            <w:left w:val="none" w:sz="0" w:space="0" w:color="auto"/>
            <w:bottom w:val="none" w:sz="0" w:space="0" w:color="auto"/>
            <w:right w:val="none" w:sz="0" w:space="0" w:color="auto"/>
          </w:divBdr>
          <w:divsChild>
            <w:div w:id="1361317889">
              <w:marLeft w:val="0"/>
              <w:marRight w:val="0"/>
              <w:marTop w:val="0"/>
              <w:marBottom w:val="0"/>
              <w:divBdr>
                <w:top w:val="none" w:sz="0" w:space="0" w:color="auto"/>
                <w:left w:val="none" w:sz="0" w:space="0" w:color="auto"/>
                <w:bottom w:val="none" w:sz="0" w:space="0" w:color="auto"/>
                <w:right w:val="none" w:sz="0" w:space="0" w:color="auto"/>
              </w:divBdr>
              <w:divsChild>
                <w:div w:id="1082873197">
                  <w:marLeft w:val="0"/>
                  <w:marRight w:val="0"/>
                  <w:marTop w:val="0"/>
                  <w:marBottom w:val="0"/>
                  <w:divBdr>
                    <w:top w:val="none" w:sz="0" w:space="0" w:color="auto"/>
                    <w:left w:val="none" w:sz="0" w:space="0" w:color="auto"/>
                    <w:bottom w:val="none" w:sz="0" w:space="0" w:color="auto"/>
                    <w:right w:val="none" w:sz="0" w:space="0" w:color="auto"/>
                  </w:divBdr>
                  <w:divsChild>
                    <w:div w:id="4333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7775">
      <w:bodyDiv w:val="1"/>
      <w:marLeft w:val="0"/>
      <w:marRight w:val="0"/>
      <w:marTop w:val="0"/>
      <w:marBottom w:val="0"/>
      <w:divBdr>
        <w:top w:val="none" w:sz="0" w:space="0" w:color="auto"/>
        <w:left w:val="none" w:sz="0" w:space="0" w:color="auto"/>
        <w:bottom w:val="none" w:sz="0" w:space="0" w:color="auto"/>
        <w:right w:val="none" w:sz="0" w:space="0" w:color="auto"/>
      </w:divBdr>
    </w:div>
    <w:div w:id="1849249656">
      <w:bodyDiv w:val="1"/>
      <w:marLeft w:val="0"/>
      <w:marRight w:val="0"/>
      <w:marTop w:val="0"/>
      <w:marBottom w:val="0"/>
      <w:divBdr>
        <w:top w:val="none" w:sz="0" w:space="0" w:color="auto"/>
        <w:left w:val="none" w:sz="0" w:space="0" w:color="auto"/>
        <w:bottom w:val="none" w:sz="0" w:space="0" w:color="auto"/>
        <w:right w:val="none" w:sz="0" w:space="0" w:color="auto"/>
      </w:divBdr>
      <w:divsChild>
        <w:div w:id="22441974">
          <w:marLeft w:val="0"/>
          <w:marRight w:val="0"/>
          <w:marTop w:val="0"/>
          <w:marBottom w:val="0"/>
          <w:divBdr>
            <w:top w:val="none" w:sz="0" w:space="0" w:color="auto"/>
            <w:left w:val="none" w:sz="0" w:space="0" w:color="auto"/>
            <w:bottom w:val="none" w:sz="0" w:space="0" w:color="auto"/>
            <w:right w:val="none" w:sz="0" w:space="0" w:color="auto"/>
          </w:divBdr>
          <w:divsChild>
            <w:div w:id="1582061044">
              <w:marLeft w:val="0"/>
              <w:marRight w:val="0"/>
              <w:marTop w:val="0"/>
              <w:marBottom w:val="0"/>
              <w:divBdr>
                <w:top w:val="none" w:sz="0" w:space="0" w:color="auto"/>
                <w:left w:val="none" w:sz="0" w:space="0" w:color="auto"/>
                <w:bottom w:val="none" w:sz="0" w:space="0" w:color="auto"/>
                <w:right w:val="none" w:sz="0" w:space="0" w:color="auto"/>
              </w:divBdr>
              <w:divsChild>
                <w:div w:id="250968535">
                  <w:marLeft w:val="0"/>
                  <w:marRight w:val="0"/>
                  <w:marTop w:val="0"/>
                  <w:marBottom w:val="0"/>
                  <w:divBdr>
                    <w:top w:val="none" w:sz="0" w:space="0" w:color="auto"/>
                    <w:left w:val="none" w:sz="0" w:space="0" w:color="auto"/>
                    <w:bottom w:val="none" w:sz="0" w:space="0" w:color="auto"/>
                    <w:right w:val="none" w:sz="0" w:space="0" w:color="auto"/>
                  </w:divBdr>
                  <w:divsChild>
                    <w:div w:id="18918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0971">
          <w:marLeft w:val="0"/>
          <w:marRight w:val="0"/>
          <w:marTop w:val="0"/>
          <w:marBottom w:val="0"/>
          <w:divBdr>
            <w:top w:val="none" w:sz="0" w:space="0" w:color="auto"/>
            <w:left w:val="none" w:sz="0" w:space="0" w:color="auto"/>
            <w:bottom w:val="none" w:sz="0" w:space="0" w:color="auto"/>
            <w:right w:val="none" w:sz="0" w:space="0" w:color="auto"/>
          </w:divBdr>
          <w:divsChild>
            <w:div w:id="621035318">
              <w:marLeft w:val="0"/>
              <w:marRight w:val="0"/>
              <w:marTop w:val="0"/>
              <w:marBottom w:val="0"/>
              <w:divBdr>
                <w:top w:val="none" w:sz="0" w:space="0" w:color="auto"/>
                <w:left w:val="none" w:sz="0" w:space="0" w:color="auto"/>
                <w:bottom w:val="none" w:sz="0" w:space="0" w:color="auto"/>
                <w:right w:val="none" w:sz="0" w:space="0" w:color="auto"/>
              </w:divBdr>
              <w:divsChild>
                <w:div w:id="132331922">
                  <w:marLeft w:val="0"/>
                  <w:marRight w:val="0"/>
                  <w:marTop w:val="0"/>
                  <w:marBottom w:val="0"/>
                  <w:divBdr>
                    <w:top w:val="none" w:sz="0" w:space="0" w:color="auto"/>
                    <w:left w:val="none" w:sz="0" w:space="0" w:color="auto"/>
                    <w:bottom w:val="none" w:sz="0" w:space="0" w:color="auto"/>
                    <w:right w:val="none" w:sz="0" w:space="0" w:color="auto"/>
                  </w:divBdr>
                  <w:divsChild>
                    <w:div w:id="16040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70675">
      <w:bodyDiv w:val="1"/>
      <w:marLeft w:val="0"/>
      <w:marRight w:val="0"/>
      <w:marTop w:val="0"/>
      <w:marBottom w:val="0"/>
      <w:divBdr>
        <w:top w:val="none" w:sz="0" w:space="0" w:color="auto"/>
        <w:left w:val="none" w:sz="0" w:space="0" w:color="auto"/>
        <w:bottom w:val="none" w:sz="0" w:space="0" w:color="auto"/>
        <w:right w:val="none" w:sz="0" w:space="0" w:color="auto"/>
      </w:divBdr>
    </w:div>
    <w:div w:id="1972394195">
      <w:bodyDiv w:val="1"/>
      <w:marLeft w:val="0"/>
      <w:marRight w:val="0"/>
      <w:marTop w:val="0"/>
      <w:marBottom w:val="0"/>
      <w:divBdr>
        <w:top w:val="none" w:sz="0" w:space="0" w:color="auto"/>
        <w:left w:val="none" w:sz="0" w:space="0" w:color="auto"/>
        <w:bottom w:val="none" w:sz="0" w:space="0" w:color="auto"/>
        <w:right w:val="none" w:sz="0" w:space="0" w:color="auto"/>
      </w:divBdr>
    </w:div>
    <w:div w:id="2095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03061-CABB-4A16-ACD1-856BAA24F848}">
  <ds:schemaRefs>
    <ds:schemaRef ds:uri="http://schemas.openxmlformats.org/officeDocument/2006/bibliography"/>
  </ds:schemaRefs>
</ds:datastoreItem>
</file>

<file path=customXml/itemProps2.xml><?xml version="1.0" encoding="utf-8"?>
<ds:datastoreItem xmlns:ds="http://schemas.openxmlformats.org/officeDocument/2006/customXml" ds:itemID="{FC053D50-F705-4CDE-9ACC-705ADEDD1DF1}"/>
</file>

<file path=customXml/itemProps3.xml><?xml version="1.0" encoding="utf-8"?>
<ds:datastoreItem xmlns:ds="http://schemas.openxmlformats.org/officeDocument/2006/customXml" ds:itemID="{72405398-CCEF-41F2-99F1-247F5626E0C5}"/>
</file>

<file path=customXml/itemProps4.xml><?xml version="1.0" encoding="utf-8"?>
<ds:datastoreItem xmlns:ds="http://schemas.openxmlformats.org/officeDocument/2006/customXml" ds:itemID="{79A8AD60-61F7-40B3-B72D-B5BC7E3FF659}"/>
</file>

<file path=docProps/app.xml><?xml version="1.0" encoding="utf-8"?>
<Properties xmlns="http://schemas.openxmlformats.org/officeDocument/2006/extended-properties" xmlns:vt="http://schemas.openxmlformats.org/officeDocument/2006/docPropsVTypes">
  <Template>Normal</Template>
  <TotalTime>106</TotalTime>
  <Pages>8</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Nam Thắng</dc:creator>
  <cp:keywords/>
  <dc:description/>
  <cp:lastModifiedBy>Nguyễn Nam Thắng</cp:lastModifiedBy>
  <cp:revision>6</cp:revision>
  <dcterms:created xsi:type="dcterms:W3CDTF">2024-10-14T16:33:00Z</dcterms:created>
  <dcterms:modified xsi:type="dcterms:W3CDTF">2024-12-18T01:47:00Z</dcterms:modified>
</cp:coreProperties>
</file>